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8F4" w:rsidRPr="00470350" w:rsidRDefault="00157FBF" w:rsidP="004658F4">
      <w:pPr>
        <w:spacing w:after="0" w:line="240" w:lineRule="auto"/>
        <w:jc w:val="center"/>
        <w:rPr>
          <w:rFonts w:ascii="Arial" w:hAnsi="Arial" w:cs="Arial"/>
          <w:b/>
          <w:sz w:val="28"/>
          <w:szCs w:val="28"/>
          <w:u w:val="single"/>
        </w:rPr>
      </w:pPr>
      <w:r w:rsidRPr="00470350">
        <w:rPr>
          <w:rFonts w:ascii="Arial" w:hAnsi="Arial" w:cs="Arial"/>
          <w:b/>
          <w:sz w:val="28"/>
          <w:szCs w:val="28"/>
          <w:u w:val="single"/>
        </w:rPr>
        <w:t xml:space="preserve">INTRODUCTION TO </w:t>
      </w:r>
      <w:r w:rsidR="00EB339D" w:rsidRPr="00470350">
        <w:rPr>
          <w:rFonts w:ascii="Arial" w:hAnsi="Arial" w:cs="Arial"/>
          <w:b/>
          <w:sz w:val="28"/>
          <w:szCs w:val="28"/>
          <w:u w:val="single"/>
        </w:rPr>
        <w:t>PROCEDURE</w:t>
      </w:r>
      <w:r w:rsidRPr="00470350">
        <w:rPr>
          <w:rFonts w:ascii="Arial" w:hAnsi="Arial" w:cs="Arial"/>
          <w:b/>
          <w:sz w:val="28"/>
          <w:szCs w:val="28"/>
          <w:u w:val="single"/>
        </w:rPr>
        <w:t>S</w:t>
      </w:r>
      <w:r w:rsidR="00EB339D" w:rsidRPr="00470350">
        <w:rPr>
          <w:rFonts w:ascii="Arial" w:hAnsi="Arial" w:cs="Arial"/>
          <w:b/>
          <w:sz w:val="28"/>
          <w:szCs w:val="28"/>
          <w:u w:val="single"/>
        </w:rPr>
        <w:t xml:space="preserve"> FOR SALES EXECUTIVES</w:t>
      </w:r>
    </w:p>
    <w:p w:rsidR="00470350" w:rsidRPr="00470350" w:rsidRDefault="00470350" w:rsidP="004658F4">
      <w:pPr>
        <w:spacing w:after="0" w:line="240" w:lineRule="auto"/>
        <w:jc w:val="center"/>
        <w:rPr>
          <w:rFonts w:ascii="Arial" w:hAnsi="Arial" w:cs="Arial"/>
          <w:b/>
          <w:sz w:val="28"/>
          <w:szCs w:val="28"/>
          <w:u w:val="single"/>
        </w:rPr>
      </w:pPr>
    </w:p>
    <w:p w:rsidR="00470350" w:rsidRPr="00B60240" w:rsidRDefault="00470350" w:rsidP="00470350">
      <w:pPr>
        <w:spacing w:after="0" w:line="240" w:lineRule="auto"/>
        <w:rPr>
          <w:rFonts w:ascii="Arial" w:hAnsi="Arial" w:cs="Arial"/>
          <w:sz w:val="24"/>
          <w:szCs w:val="24"/>
          <w:u w:val="single"/>
        </w:rPr>
      </w:pPr>
      <w:r w:rsidRPr="00B60240">
        <w:rPr>
          <w:rFonts w:ascii="Arial" w:hAnsi="Arial" w:cs="Arial"/>
          <w:sz w:val="24"/>
          <w:szCs w:val="24"/>
          <w:u w:val="single"/>
        </w:rPr>
        <w:t>Del</w:t>
      </w:r>
      <w:r>
        <w:rPr>
          <w:rFonts w:ascii="Arial" w:hAnsi="Arial" w:cs="Arial"/>
          <w:sz w:val="24"/>
          <w:szCs w:val="24"/>
          <w:u w:val="single"/>
        </w:rPr>
        <w:t>e</w:t>
      </w:r>
      <w:r w:rsidRPr="00B60240">
        <w:rPr>
          <w:rFonts w:ascii="Arial" w:hAnsi="Arial" w:cs="Arial"/>
          <w:sz w:val="24"/>
          <w:szCs w:val="24"/>
          <w:u w:val="single"/>
        </w:rPr>
        <w:t>gated staff: Sales Manager, Sales Support</w:t>
      </w:r>
      <w:r>
        <w:rPr>
          <w:rFonts w:ascii="Arial" w:hAnsi="Arial" w:cs="Arial"/>
          <w:sz w:val="24"/>
          <w:szCs w:val="24"/>
          <w:u w:val="single"/>
        </w:rPr>
        <w:t>,</w:t>
      </w:r>
      <w:r w:rsidRPr="00B60240">
        <w:rPr>
          <w:rFonts w:ascii="Arial" w:hAnsi="Arial" w:cs="Arial"/>
          <w:sz w:val="24"/>
          <w:szCs w:val="24"/>
          <w:u w:val="single"/>
        </w:rPr>
        <w:t xml:space="preserve"> Sales Executives</w:t>
      </w:r>
    </w:p>
    <w:p w:rsidR="00470350" w:rsidRPr="00470350" w:rsidRDefault="00470350" w:rsidP="004658F4">
      <w:pPr>
        <w:spacing w:after="0" w:line="240" w:lineRule="auto"/>
        <w:jc w:val="center"/>
        <w:rPr>
          <w:rFonts w:ascii="Arial" w:hAnsi="Arial" w:cs="Arial"/>
          <w:b/>
          <w:sz w:val="28"/>
          <w:szCs w:val="28"/>
          <w:u w:val="single"/>
        </w:rPr>
      </w:pPr>
    </w:p>
    <w:p w:rsidR="00470350" w:rsidRPr="00470350" w:rsidRDefault="00470350" w:rsidP="00470350">
      <w:pPr>
        <w:spacing w:after="0" w:line="240" w:lineRule="auto"/>
        <w:rPr>
          <w:rFonts w:ascii="Arial" w:hAnsi="Arial" w:cs="Arial"/>
          <w:b/>
          <w:sz w:val="24"/>
          <w:szCs w:val="24"/>
          <w:u w:val="single"/>
        </w:rPr>
      </w:pPr>
      <w:r w:rsidRPr="00470350">
        <w:rPr>
          <w:rFonts w:ascii="Arial" w:hAnsi="Arial" w:cs="Arial"/>
          <w:b/>
          <w:sz w:val="24"/>
          <w:szCs w:val="24"/>
          <w:u w:val="single"/>
        </w:rPr>
        <w:t>inform Customer Relationship Management Software</w:t>
      </w:r>
    </w:p>
    <w:p w:rsidR="00E67E6E" w:rsidRDefault="00E67E6E" w:rsidP="00B60240">
      <w:pPr>
        <w:spacing w:after="0" w:line="240" w:lineRule="auto"/>
        <w:rPr>
          <w:rFonts w:ascii="Arial" w:hAnsi="Arial" w:cs="Arial"/>
          <w:sz w:val="24"/>
          <w:szCs w:val="24"/>
          <w:u w:val="single"/>
        </w:rPr>
      </w:pPr>
    </w:p>
    <w:p w:rsidR="001C1305" w:rsidRDefault="001C1305" w:rsidP="004658F4">
      <w:pPr>
        <w:spacing w:after="0" w:line="240" w:lineRule="auto"/>
        <w:jc w:val="both"/>
        <w:rPr>
          <w:rFonts w:ascii="Arial" w:hAnsi="Arial" w:cs="Arial"/>
          <w:sz w:val="24"/>
          <w:szCs w:val="24"/>
        </w:rPr>
      </w:pPr>
      <w:r w:rsidRPr="001C1305">
        <w:rPr>
          <w:rFonts w:ascii="Arial" w:hAnsi="Arial" w:cs="Arial"/>
          <w:sz w:val="24"/>
          <w:szCs w:val="24"/>
        </w:rPr>
        <w:t xml:space="preserve">To </w:t>
      </w:r>
      <w:r>
        <w:rPr>
          <w:rFonts w:ascii="Arial" w:hAnsi="Arial" w:cs="Arial"/>
          <w:sz w:val="24"/>
          <w:szCs w:val="24"/>
        </w:rPr>
        <w:t>alleviate and neutralize any possible opportunities to circumvent any proposed sales controls, Nashua has implemented a code of conduct in respect of the methodology of the sales cycle and the relative sales habits.</w:t>
      </w:r>
    </w:p>
    <w:p w:rsidR="001C1305" w:rsidRDefault="001C1305" w:rsidP="004658F4">
      <w:pPr>
        <w:spacing w:after="0" w:line="240" w:lineRule="auto"/>
        <w:jc w:val="both"/>
        <w:rPr>
          <w:rFonts w:ascii="Arial" w:hAnsi="Arial" w:cs="Arial"/>
          <w:sz w:val="24"/>
          <w:szCs w:val="24"/>
        </w:rPr>
      </w:pPr>
    </w:p>
    <w:p w:rsidR="001C1305" w:rsidRDefault="001C1305" w:rsidP="004658F4">
      <w:pPr>
        <w:spacing w:after="0" w:line="240" w:lineRule="auto"/>
        <w:jc w:val="both"/>
        <w:rPr>
          <w:rFonts w:ascii="Arial" w:hAnsi="Arial" w:cs="Arial"/>
          <w:sz w:val="24"/>
          <w:szCs w:val="24"/>
        </w:rPr>
      </w:pPr>
      <w:r>
        <w:rPr>
          <w:rFonts w:ascii="Arial" w:hAnsi="Arial" w:cs="Arial"/>
          <w:sz w:val="24"/>
          <w:szCs w:val="24"/>
        </w:rPr>
        <w:t>This document will be read in conjunction with the induction manual and the commission manual.</w:t>
      </w:r>
    </w:p>
    <w:p w:rsidR="001C1305" w:rsidRDefault="001C1305" w:rsidP="004658F4">
      <w:pPr>
        <w:spacing w:after="0" w:line="240" w:lineRule="auto"/>
        <w:jc w:val="both"/>
        <w:rPr>
          <w:rFonts w:ascii="Arial" w:hAnsi="Arial" w:cs="Arial"/>
          <w:sz w:val="24"/>
          <w:szCs w:val="24"/>
        </w:rPr>
      </w:pPr>
    </w:p>
    <w:p w:rsidR="001C1305" w:rsidRDefault="001C1305" w:rsidP="004658F4">
      <w:pPr>
        <w:spacing w:after="0" w:line="240" w:lineRule="auto"/>
        <w:jc w:val="both"/>
        <w:rPr>
          <w:rFonts w:ascii="Arial" w:hAnsi="Arial" w:cs="Arial"/>
          <w:b/>
          <w:sz w:val="24"/>
          <w:szCs w:val="24"/>
          <w:u w:val="single"/>
        </w:rPr>
      </w:pPr>
      <w:r>
        <w:rPr>
          <w:rFonts w:ascii="Arial" w:hAnsi="Arial" w:cs="Arial"/>
          <w:sz w:val="24"/>
          <w:szCs w:val="24"/>
        </w:rPr>
        <w:t>All decisions taken by the management team will be final.</w:t>
      </w:r>
      <w:r>
        <w:rPr>
          <w:rFonts w:ascii="Arial" w:hAnsi="Arial" w:cs="Arial"/>
          <w:b/>
          <w:sz w:val="24"/>
          <w:szCs w:val="24"/>
          <w:u w:val="single"/>
        </w:rPr>
        <w:t xml:space="preserve"> </w:t>
      </w:r>
    </w:p>
    <w:p w:rsidR="001C1305" w:rsidRDefault="001C1305" w:rsidP="004658F4">
      <w:pPr>
        <w:spacing w:after="0" w:line="240" w:lineRule="auto"/>
        <w:jc w:val="both"/>
        <w:rPr>
          <w:rFonts w:ascii="Arial" w:hAnsi="Arial" w:cs="Arial"/>
          <w:b/>
          <w:sz w:val="24"/>
          <w:szCs w:val="24"/>
          <w:u w:val="single"/>
        </w:rPr>
      </w:pPr>
    </w:p>
    <w:p w:rsidR="001C1305" w:rsidRDefault="001C1305" w:rsidP="009F0AD4">
      <w:pPr>
        <w:spacing w:after="0" w:line="240" w:lineRule="auto"/>
        <w:jc w:val="center"/>
        <w:rPr>
          <w:rFonts w:ascii="Arial" w:hAnsi="Arial" w:cs="Arial"/>
          <w:b/>
          <w:sz w:val="24"/>
          <w:szCs w:val="24"/>
          <w:u w:val="single"/>
        </w:rPr>
      </w:pPr>
      <w:r>
        <w:rPr>
          <w:rFonts w:ascii="Arial" w:hAnsi="Arial" w:cs="Arial"/>
          <w:b/>
          <w:sz w:val="24"/>
          <w:szCs w:val="24"/>
          <w:u w:val="single"/>
        </w:rPr>
        <w:t>SALES STANDARDS</w:t>
      </w:r>
    </w:p>
    <w:p w:rsidR="001C1305" w:rsidRDefault="001C1305" w:rsidP="001C1305">
      <w:pPr>
        <w:spacing w:after="0" w:line="240" w:lineRule="auto"/>
        <w:jc w:val="both"/>
        <w:rPr>
          <w:rFonts w:ascii="Arial" w:hAnsi="Arial" w:cs="Arial"/>
          <w:b/>
          <w:sz w:val="24"/>
          <w:szCs w:val="24"/>
          <w:u w:val="single"/>
        </w:rPr>
      </w:pPr>
    </w:p>
    <w:p w:rsidR="001C1305" w:rsidRPr="00371497" w:rsidRDefault="001C1305" w:rsidP="001C1305">
      <w:pPr>
        <w:spacing w:after="0" w:line="240" w:lineRule="auto"/>
        <w:jc w:val="both"/>
        <w:rPr>
          <w:rFonts w:ascii="Arial" w:hAnsi="Arial" w:cs="Arial"/>
          <w:sz w:val="24"/>
          <w:szCs w:val="24"/>
        </w:rPr>
      </w:pPr>
      <w:r w:rsidRPr="00371497">
        <w:rPr>
          <w:rFonts w:ascii="Arial" w:hAnsi="Arial" w:cs="Arial"/>
          <w:sz w:val="24"/>
          <w:szCs w:val="24"/>
        </w:rPr>
        <w:t>N</w:t>
      </w:r>
      <w:r>
        <w:rPr>
          <w:rFonts w:ascii="Arial" w:hAnsi="Arial" w:cs="Arial"/>
          <w:sz w:val="24"/>
          <w:szCs w:val="24"/>
        </w:rPr>
        <w:t xml:space="preserve">ashua </w:t>
      </w:r>
      <w:r w:rsidR="00CB20BE">
        <w:rPr>
          <w:rFonts w:ascii="Arial" w:hAnsi="Arial" w:cs="Arial"/>
          <w:sz w:val="24"/>
          <w:szCs w:val="24"/>
        </w:rPr>
        <w:t>as</w:t>
      </w:r>
      <w:r w:rsidR="00C07E1C">
        <w:rPr>
          <w:rFonts w:ascii="Arial" w:hAnsi="Arial" w:cs="Arial"/>
          <w:sz w:val="24"/>
          <w:szCs w:val="24"/>
        </w:rPr>
        <w:t xml:space="preserve"> the No 1 </w:t>
      </w:r>
      <w:r>
        <w:rPr>
          <w:rFonts w:ascii="Arial" w:hAnsi="Arial" w:cs="Arial"/>
          <w:sz w:val="24"/>
          <w:szCs w:val="24"/>
        </w:rPr>
        <w:t xml:space="preserve">brand leader </w:t>
      </w:r>
      <w:r w:rsidR="00C07E1C">
        <w:rPr>
          <w:rFonts w:ascii="Arial" w:hAnsi="Arial" w:cs="Arial"/>
          <w:sz w:val="24"/>
          <w:szCs w:val="24"/>
        </w:rPr>
        <w:t xml:space="preserve">in office automation </w:t>
      </w:r>
      <w:r w:rsidR="00CB20BE">
        <w:rPr>
          <w:rFonts w:ascii="Arial" w:hAnsi="Arial" w:cs="Arial"/>
          <w:sz w:val="24"/>
          <w:szCs w:val="24"/>
        </w:rPr>
        <w:t xml:space="preserve">is </w:t>
      </w:r>
      <w:r>
        <w:rPr>
          <w:rFonts w:ascii="Arial" w:hAnsi="Arial" w:cs="Arial"/>
          <w:sz w:val="24"/>
          <w:szCs w:val="24"/>
        </w:rPr>
        <w:t>committed to continuous training in sales and personal development, and is driven to see that sales executives by their efforts and aspirations will achieve their short, medium and long term goals.</w:t>
      </w:r>
    </w:p>
    <w:p w:rsidR="001C1305" w:rsidRDefault="001C1305" w:rsidP="001C1305">
      <w:pPr>
        <w:spacing w:after="0" w:line="240" w:lineRule="auto"/>
        <w:jc w:val="both"/>
        <w:rPr>
          <w:rFonts w:ascii="Arial" w:hAnsi="Arial" w:cs="Arial"/>
          <w:b/>
          <w:sz w:val="24"/>
          <w:szCs w:val="24"/>
          <w:u w:val="single"/>
        </w:rPr>
      </w:pPr>
    </w:p>
    <w:p w:rsidR="001C1305" w:rsidRDefault="001C1305" w:rsidP="001C1305">
      <w:pPr>
        <w:spacing w:after="0" w:line="240" w:lineRule="auto"/>
        <w:jc w:val="both"/>
        <w:rPr>
          <w:rFonts w:ascii="Arial" w:hAnsi="Arial" w:cs="Arial"/>
          <w:sz w:val="24"/>
          <w:szCs w:val="24"/>
        </w:rPr>
      </w:pPr>
      <w:r>
        <w:rPr>
          <w:rFonts w:ascii="Arial" w:hAnsi="Arial" w:cs="Arial"/>
          <w:sz w:val="24"/>
          <w:szCs w:val="24"/>
        </w:rPr>
        <w:t xml:space="preserve">Nashua </w:t>
      </w:r>
      <w:r w:rsidR="00980260">
        <w:rPr>
          <w:rFonts w:ascii="Arial" w:hAnsi="Arial" w:cs="Arial"/>
          <w:sz w:val="24"/>
          <w:szCs w:val="24"/>
        </w:rPr>
        <w:t xml:space="preserve">has nationally </w:t>
      </w:r>
      <w:r>
        <w:rPr>
          <w:rFonts w:ascii="Arial" w:hAnsi="Arial" w:cs="Arial"/>
          <w:sz w:val="24"/>
          <w:szCs w:val="24"/>
        </w:rPr>
        <w:t xml:space="preserve">implemented </w:t>
      </w:r>
      <w:r w:rsidR="00980260">
        <w:rPr>
          <w:rFonts w:ascii="Arial" w:hAnsi="Arial" w:cs="Arial"/>
          <w:sz w:val="24"/>
          <w:szCs w:val="24"/>
        </w:rPr>
        <w:t xml:space="preserve">a </w:t>
      </w:r>
      <w:r w:rsidR="00CB20BE" w:rsidRPr="00CB20BE">
        <w:rPr>
          <w:rFonts w:ascii="Arial" w:hAnsi="Arial" w:cs="Arial"/>
          <w:b/>
          <w:sz w:val="24"/>
          <w:szCs w:val="24"/>
        </w:rPr>
        <w:t xml:space="preserve">Customer </w:t>
      </w:r>
      <w:r w:rsidR="00CB20BE">
        <w:rPr>
          <w:rFonts w:ascii="Arial" w:hAnsi="Arial" w:cs="Arial"/>
          <w:b/>
          <w:sz w:val="24"/>
          <w:szCs w:val="24"/>
        </w:rPr>
        <w:t>R</w:t>
      </w:r>
      <w:r w:rsidR="00CB20BE" w:rsidRPr="00CB20BE">
        <w:rPr>
          <w:rFonts w:ascii="Arial" w:hAnsi="Arial" w:cs="Arial"/>
          <w:b/>
          <w:sz w:val="24"/>
          <w:szCs w:val="24"/>
        </w:rPr>
        <w:t xml:space="preserve">elationship </w:t>
      </w:r>
      <w:r w:rsidR="00CB20BE">
        <w:rPr>
          <w:rFonts w:ascii="Arial" w:hAnsi="Arial" w:cs="Arial"/>
          <w:b/>
          <w:sz w:val="24"/>
          <w:szCs w:val="24"/>
        </w:rPr>
        <w:t>M</w:t>
      </w:r>
      <w:r w:rsidRPr="00CB20BE">
        <w:rPr>
          <w:rFonts w:ascii="Arial" w:hAnsi="Arial" w:cs="Arial"/>
          <w:b/>
          <w:sz w:val="24"/>
          <w:szCs w:val="24"/>
        </w:rPr>
        <w:t>anagement</w:t>
      </w:r>
      <w:r w:rsidR="00980260">
        <w:rPr>
          <w:rFonts w:ascii="Arial" w:hAnsi="Arial" w:cs="Arial"/>
          <w:sz w:val="24"/>
          <w:szCs w:val="24"/>
        </w:rPr>
        <w:t xml:space="preserve"> system called </w:t>
      </w:r>
      <w:r w:rsidR="00980260" w:rsidRPr="00980260">
        <w:rPr>
          <w:rFonts w:ascii="Arial" w:hAnsi="Arial" w:cs="Arial"/>
          <w:b/>
          <w:sz w:val="24"/>
          <w:szCs w:val="24"/>
        </w:rPr>
        <w:t>inForm</w:t>
      </w:r>
      <w:r w:rsidR="00980260">
        <w:rPr>
          <w:rFonts w:ascii="Arial" w:hAnsi="Arial" w:cs="Arial"/>
          <w:sz w:val="24"/>
          <w:szCs w:val="24"/>
        </w:rPr>
        <w:t xml:space="preserve"> </w:t>
      </w:r>
      <w:r w:rsidR="00C07E1C">
        <w:rPr>
          <w:rFonts w:ascii="Arial" w:hAnsi="Arial" w:cs="Arial"/>
          <w:sz w:val="24"/>
          <w:szCs w:val="24"/>
        </w:rPr>
        <w:t xml:space="preserve">for </w:t>
      </w:r>
      <w:r w:rsidR="00980260">
        <w:rPr>
          <w:rFonts w:ascii="Arial" w:hAnsi="Arial" w:cs="Arial"/>
          <w:sz w:val="24"/>
          <w:szCs w:val="24"/>
        </w:rPr>
        <w:t xml:space="preserve">all its </w:t>
      </w:r>
      <w:r w:rsidR="00C07E1C">
        <w:rPr>
          <w:rFonts w:ascii="Arial" w:hAnsi="Arial" w:cs="Arial"/>
          <w:sz w:val="24"/>
          <w:szCs w:val="24"/>
        </w:rPr>
        <w:t>sales executives</w:t>
      </w:r>
      <w:r w:rsidR="00980260">
        <w:rPr>
          <w:rFonts w:ascii="Arial" w:hAnsi="Arial" w:cs="Arial"/>
          <w:sz w:val="24"/>
          <w:szCs w:val="24"/>
        </w:rPr>
        <w:t xml:space="preserve">, to combat </w:t>
      </w:r>
      <w:r w:rsidR="00743794">
        <w:rPr>
          <w:rFonts w:ascii="Arial" w:hAnsi="Arial" w:cs="Arial"/>
          <w:sz w:val="24"/>
          <w:szCs w:val="24"/>
        </w:rPr>
        <w:t xml:space="preserve">the opposition activities </w:t>
      </w:r>
      <w:r w:rsidR="00980260">
        <w:rPr>
          <w:rFonts w:ascii="Arial" w:hAnsi="Arial" w:cs="Arial"/>
          <w:sz w:val="24"/>
          <w:szCs w:val="24"/>
        </w:rPr>
        <w:t>and make its sales</w:t>
      </w:r>
      <w:r w:rsidR="00596EC4">
        <w:rPr>
          <w:rFonts w:ascii="Arial" w:hAnsi="Arial" w:cs="Arial"/>
          <w:sz w:val="24"/>
          <w:szCs w:val="24"/>
        </w:rPr>
        <w:t xml:space="preserve"> </w:t>
      </w:r>
      <w:r w:rsidR="00980260">
        <w:rPr>
          <w:rFonts w:ascii="Arial" w:hAnsi="Arial" w:cs="Arial"/>
          <w:sz w:val="24"/>
          <w:szCs w:val="24"/>
        </w:rPr>
        <w:t>force more effective in the marketplace</w:t>
      </w:r>
      <w:r>
        <w:rPr>
          <w:rFonts w:ascii="Arial" w:hAnsi="Arial" w:cs="Arial"/>
          <w:sz w:val="24"/>
          <w:szCs w:val="24"/>
        </w:rPr>
        <w:t>.</w:t>
      </w:r>
    </w:p>
    <w:p w:rsidR="00980260" w:rsidRDefault="00980260" w:rsidP="001C1305">
      <w:pPr>
        <w:spacing w:after="0" w:line="240" w:lineRule="auto"/>
        <w:jc w:val="both"/>
        <w:rPr>
          <w:rFonts w:ascii="Arial" w:hAnsi="Arial" w:cs="Arial"/>
          <w:sz w:val="24"/>
          <w:szCs w:val="24"/>
        </w:rPr>
      </w:pPr>
    </w:p>
    <w:p w:rsidR="00980260" w:rsidRDefault="00980260" w:rsidP="001C1305">
      <w:pPr>
        <w:spacing w:after="0" w:line="240" w:lineRule="auto"/>
        <w:jc w:val="both"/>
        <w:rPr>
          <w:rFonts w:ascii="Arial" w:hAnsi="Arial" w:cs="Arial"/>
          <w:sz w:val="24"/>
          <w:szCs w:val="24"/>
        </w:rPr>
      </w:pPr>
      <w:r>
        <w:rPr>
          <w:rFonts w:ascii="Arial" w:hAnsi="Arial" w:cs="Arial"/>
          <w:sz w:val="24"/>
          <w:szCs w:val="24"/>
        </w:rPr>
        <w:t>Sales executives will be entrusted with and be expected to work:</w:t>
      </w:r>
    </w:p>
    <w:p w:rsidR="001C1305" w:rsidRDefault="001C1305" w:rsidP="001C1305">
      <w:pPr>
        <w:spacing w:after="0" w:line="240" w:lineRule="auto"/>
        <w:jc w:val="both"/>
        <w:rPr>
          <w:rFonts w:ascii="Arial" w:hAnsi="Arial" w:cs="Arial"/>
          <w:sz w:val="24"/>
          <w:szCs w:val="24"/>
        </w:rPr>
      </w:pPr>
      <w:r>
        <w:rPr>
          <w:rFonts w:ascii="Arial" w:hAnsi="Arial" w:cs="Arial"/>
          <w:sz w:val="24"/>
          <w:szCs w:val="24"/>
        </w:rPr>
        <w:t xml:space="preserve"> </w:t>
      </w:r>
    </w:p>
    <w:p w:rsidR="001C1305" w:rsidRDefault="001C1305" w:rsidP="001C1305">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 xml:space="preserve">An area and an existing customer base </w:t>
      </w:r>
      <w:r w:rsidR="00C07E1C">
        <w:rPr>
          <w:rFonts w:ascii="Arial" w:hAnsi="Arial" w:cs="Arial"/>
          <w:sz w:val="24"/>
          <w:szCs w:val="24"/>
        </w:rPr>
        <w:t xml:space="preserve">allocated </w:t>
      </w:r>
      <w:r w:rsidR="00980260">
        <w:rPr>
          <w:rFonts w:ascii="Arial" w:hAnsi="Arial" w:cs="Arial"/>
          <w:sz w:val="24"/>
          <w:szCs w:val="24"/>
        </w:rPr>
        <w:t xml:space="preserve">to them </w:t>
      </w:r>
      <w:r w:rsidR="00C07E1C">
        <w:rPr>
          <w:rFonts w:ascii="Arial" w:hAnsi="Arial" w:cs="Arial"/>
          <w:sz w:val="24"/>
          <w:szCs w:val="24"/>
        </w:rPr>
        <w:t>and a</w:t>
      </w:r>
      <w:r>
        <w:rPr>
          <w:rFonts w:ascii="Arial" w:hAnsi="Arial" w:cs="Arial"/>
          <w:sz w:val="24"/>
          <w:szCs w:val="24"/>
        </w:rPr>
        <w:t>ll customers are to be visited on a regular and cyclic basis.</w:t>
      </w:r>
    </w:p>
    <w:p w:rsidR="001C1305" w:rsidRPr="00820A87" w:rsidRDefault="001C1305" w:rsidP="001C1305">
      <w:pPr>
        <w:spacing w:after="0" w:line="240" w:lineRule="auto"/>
        <w:jc w:val="both"/>
        <w:rPr>
          <w:rFonts w:ascii="Arial" w:hAnsi="Arial" w:cs="Arial"/>
          <w:sz w:val="24"/>
          <w:szCs w:val="24"/>
        </w:rPr>
      </w:pPr>
    </w:p>
    <w:p w:rsidR="001C1305" w:rsidRPr="00820A87" w:rsidRDefault="00743794" w:rsidP="001C1305">
      <w:pPr>
        <w:pStyle w:val="ListParagraph"/>
        <w:numPr>
          <w:ilvl w:val="0"/>
          <w:numId w:val="2"/>
        </w:numPr>
        <w:spacing w:after="0" w:line="240" w:lineRule="auto"/>
        <w:jc w:val="both"/>
        <w:rPr>
          <w:rFonts w:ascii="Arial" w:hAnsi="Arial" w:cs="Arial"/>
          <w:b/>
          <w:sz w:val="24"/>
          <w:szCs w:val="24"/>
          <w:u w:val="single"/>
        </w:rPr>
      </w:pPr>
      <w:r>
        <w:rPr>
          <w:rFonts w:ascii="Arial" w:hAnsi="Arial" w:cs="Arial"/>
          <w:sz w:val="24"/>
          <w:szCs w:val="24"/>
        </w:rPr>
        <w:t xml:space="preserve">With </w:t>
      </w:r>
      <w:r w:rsidR="00857270">
        <w:rPr>
          <w:rFonts w:ascii="Arial" w:hAnsi="Arial" w:cs="Arial"/>
          <w:sz w:val="24"/>
          <w:szCs w:val="24"/>
        </w:rPr>
        <w:t>a</w:t>
      </w:r>
      <w:r w:rsidR="001C1305">
        <w:rPr>
          <w:rFonts w:ascii="Arial" w:hAnsi="Arial" w:cs="Arial"/>
          <w:sz w:val="24"/>
          <w:szCs w:val="24"/>
        </w:rPr>
        <w:t xml:space="preserve"> laptop whereon </w:t>
      </w:r>
      <w:r w:rsidR="001C1305" w:rsidRPr="00C07E1C">
        <w:rPr>
          <w:rFonts w:ascii="Arial" w:hAnsi="Arial" w:cs="Arial"/>
          <w:b/>
          <w:sz w:val="24"/>
          <w:szCs w:val="24"/>
        </w:rPr>
        <w:t>inForm CRM</w:t>
      </w:r>
      <w:r w:rsidR="001C1305">
        <w:rPr>
          <w:rFonts w:ascii="Arial" w:hAnsi="Arial" w:cs="Arial"/>
          <w:sz w:val="24"/>
          <w:szCs w:val="24"/>
        </w:rPr>
        <w:t xml:space="preserve"> software is loaded which will enable the sales executive to grade, locate and upgrade existing Nashua equipment.</w:t>
      </w:r>
    </w:p>
    <w:p w:rsidR="001C1305" w:rsidRPr="00820A87" w:rsidRDefault="001C1305" w:rsidP="001C1305">
      <w:pPr>
        <w:pStyle w:val="ListParagraph"/>
        <w:rPr>
          <w:rFonts w:ascii="Arial" w:hAnsi="Arial" w:cs="Arial"/>
          <w:b/>
          <w:sz w:val="24"/>
          <w:szCs w:val="24"/>
          <w:u w:val="single"/>
        </w:rPr>
      </w:pPr>
    </w:p>
    <w:p w:rsidR="001C1305" w:rsidRDefault="00857270" w:rsidP="001C1305">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 xml:space="preserve">By </w:t>
      </w:r>
      <w:r w:rsidR="001C1305">
        <w:rPr>
          <w:rFonts w:ascii="Arial" w:hAnsi="Arial" w:cs="Arial"/>
          <w:sz w:val="24"/>
          <w:szCs w:val="24"/>
        </w:rPr>
        <w:t>whatever legal and corporately acceptable means to grow his customer base by locating opposition office equipment and be in a position to upgrade such equipment before falling due.</w:t>
      </w:r>
      <w:r w:rsidR="001C1305" w:rsidRPr="00820A87">
        <w:rPr>
          <w:rFonts w:ascii="Arial" w:hAnsi="Arial" w:cs="Arial"/>
          <w:sz w:val="24"/>
          <w:szCs w:val="24"/>
        </w:rPr>
        <w:t xml:space="preserve"> </w:t>
      </w:r>
      <w:r w:rsidR="001C1305">
        <w:rPr>
          <w:rFonts w:ascii="Arial" w:hAnsi="Arial" w:cs="Arial"/>
          <w:sz w:val="24"/>
          <w:szCs w:val="24"/>
        </w:rPr>
        <w:t xml:space="preserve">Such information </w:t>
      </w:r>
      <w:r w:rsidR="00C07E1C">
        <w:rPr>
          <w:rFonts w:ascii="Arial" w:hAnsi="Arial" w:cs="Arial"/>
          <w:sz w:val="24"/>
          <w:szCs w:val="24"/>
        </w:rPr>
        <w:t xml:space="preserve">is </w:t>
      </w:r>
      <w:r w:rsidR="001C1305">
        <w:rPr>
          <w:rFonts w:ascii="Arial" w:hAnsi="Arial" w:cs="Arial"/>
          <w:sz w:val="24"/>
          <w:szCs w:val="24"/>
        </w:rPr>
        <w:t xml:space="preserve">to be loaded on the </w:t>
      </w:r>
      <w:r w:rsidR="001C1305" w:rsidRPr="00C07E1C">
        <w:rPr>
          <w:rFonts w:ascii="Arial" w:hAnsi="Arial" w:cs="Arial"/>
          <w:b/>
          <w:sz w:val="24"/>
          <w:szCs w:val="24"/>
        </w:rPr>
        <w:t>inForm CRM</w:t>
      </w:r>
      <w:r w:rsidR="001C1305">
        <w:rPr>
          <w:rFonts w:ascii="Arial" w:hAnsi="Arial" w:cs="Arial"/>
          <w:sz w:val="24"/>
          <w:szCs w:val="24"/>
        </w:rPr>
        <w:t xml:space="preserve"> software. </w:t>
      </w:r>
    </w:p>
    <w:p w:rsidR="001C1305" w:rsidRPr="00481232" w:rsidRDefault="001C1305" w:rsidP="001C1305">
      <w:pPr>
        <w:pStyle w:val="ListParagraph"/>
        <w:rPr>
          <w:rFonts w:ascii="Arial" w:hAnsi="Arial" w:cs="Arial"/>
          <w:sz w:val="24"/>
          <w:szCs w:val="24"/>
        </w:rPr>
      </w:pPr>
    </w:p>
    <w:p w:rsidR="001C1305" w:rsidRDefault="00857270" w:rsidP="001C1305">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 xml:space="preserve">Knowing </w:t>
      </w:r>
      <w:r w:rsidR="00743794">
        <w:rPr>
          <w:rFonts w:ascii="Arial" w:hAnsi="Arial" w:cs="Arial"/>
          <w:sz w:val="24"/>
          <w:szCs w:val="24"/>
        </w:rPr>
        <w:t xml:space="preserve">that </w:t>
      </w:r>
      <w:r>
        <w:rPr>
          <w:rFonts w:ascii="Arial" w:hAnsi="Arial" w:cs="Arial"/>
          <w:sz w:val="24"/>
          <w:szCs w:val="24"/>
        </w:rPr>
        <w:t>t</w:t>
      </w:r>
      <w:r w:rsidR="001C1305">
        <w:rPr>
          <w:rFonts w:ascii="Arial" w:hAnsi="Arial" w:cs="Arial"/>
          <w:sz w:val="24"/>
          <w:szCs w:val="24"/>
        </w:rPr>
        <w:t xml:space="preserve">he success, growth and management of an area is attributed to the use of the </w:t>
      </w:r>
      <w:r w:rsidR="001C1305" w:rsidRPr="00C07E1C">
        <w:rPr>
          <w:rFonts w:ascii="Arial" w:hAnsi="Arial" w:cs="Arial"/>
          <w:b/>
          <w:sz w:val="24"/>
          <w:szCs w:val="24"/>
        </w:rPr>
        <w:t>inForm CRM</w:t>
      </w:r>
      <w:r w:rsidR="001C1305">
        <w:rPr>
          <w:rFonts w:ascii="Arial" w:hAnsi="Arial" w:cs="Arial"/>
          <w:sz w:val="24"/>
          <w:szCs w:val="24"/>
        </w:rPr>
        <w:t xml:space="preserve"> software.</w:t>
      </w:r>
    </w:p>
    <w:p w:rsidR="00857270" w:rsidRPr="00857270" w:rsidRDefault="00857270" w:rsidP="00857270">
      <w:pPr>
        <w:pStyle w:val="ListParagraph"/>
        <w:rPr>
          <w:rFonts w:ascii="Arial" w:hAnsi="Arial" w:cs="Arial"/>
          <w:sz w:val="24"/>
          <w:szCs w:val="24"/>
        </w:rPr>
      </w:pPr>
    </w:p>
    <w:p w:rsidR="00857270" w:rsidRDefault="00857270" w:rsidP="001C1305">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 xml:space="preserve">Solely on </w:t>
      </w:r>
      <w:r w:rsidRPr="00857270">
        <w:rPr>
          <w:rFonts w:ascii="Arial" w:hAnsi="Arial" w:cs="Arial"/>
          <w:b/>
          <w:sz w:val="24"/>
          <w:szCs w:val="24"/>
        </w:rPr>
        <w:t>inForm CRM</w:t>
      </w:r>
      <w:r>
        <w:rPr>
          <w:rFonts w:ascii="Arial" w:hAnsi="Arial" w:cs="Arial"/>
          <w:sz w:val="24"/>
          <w:szCs w:val="24"/>
        </w:rPr>
        <w:t xml:space="preserve">, </w:t>
      </w:r>
      <w:r w:rsidR="00470350">
        <w:rPr>
          <w:rFonts w:ascii="Arial" w:hAnsi="Arial" w:cs="Arial"/>
          <w:sz w:val="24"/>
          <w:szCs w:val="24"/>
        </w:rPr>
        <w:t xml:space="preserve">and </w:t>
      </w:r>
      <w:r>
        <w:rPr>
          <w:rFonts w:ascii="Arial" w:hAnsi="Arial" w:cs="Arial"/>
          <w:sz w:val="24"/>
          <w:szCs w:val="24"/>
        </w:rPr>
        <w:t>at no stage must information be printed or downloaded into any other format what so ever</w:t>
      </w:r>
    </w:p>
    <w:p w:rsidR="001C1305" w:rsidRPr="00481232" w:rsidRDefault="001C1305" w:rsidP="001C1305">
      <w:pPr>
        <w:pStyle w:val="ListParagraph"/>
        <w:rPr>
          <w:rFonts w:ascii="Arial" w:hAnsi="Arial" w:cs="Arial"/>
          <w:sz w:val="24"/>
          <w:szCs w:val="24"/>
        </w:rPr>
      </w:pPr>
    </w:p>
    <w:p w:rsidR="001C1305" w:rsidRDefault="001C1305" w:rsidP="001C1305">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 xml:space="preserve">To ensure that all the above criteria are adhered </w:t>
      </w:r>
      <w:r w:rsidR="00857270">
        <w:rPr>
          <w:rFonts w:ascii="Arial" w:hAnsi="Arial" w:cs="Arial"/>
          <w:sz w:val="24"/>
          <w:szCs w:val="24"/>
        </w:rPr>
        <w:t xml:space="preserve">and the </w:t>
      </w:r>
      <w:r>
        <w:rPr>
          <w:rFonts w:ascii="Arial" w:hAnsi="Arial" w:cs="Arial"/>
          <w:sz w:val="24"/>
          <w:szCs w:val="24"/>
        </w:rPr>
        <w:t xml:space="preserve">following standards </w:t>
      </w:r>
      <w:r w:rsidR="00857270">
        <w:rPr>
          <w:rFonts w:ascii="Arial" w:hAnsi="Arial" w:cs="Arial"/>
          <w:sz w:val="24"/>
          <w:szCs w:val="24"/>
        </w:rPr>
        <w:t>are in place.</w:t>
      </w:r>
    </w:p>
    <w:p w:rsidR="001C1305" w:rsidRDefault="001C1305" w:rsidP="001C1305">
      <w:pPr>
        <w:spacing w:after="0" w:line="240" w:lineRule="auto"/>
        <w:jc w:val="both"/>
        <w:rPr>
          <w:rFonts w:ascii="Arial" w:hAnsi="Arial" w:cs="Arial"/>
          <w:b/>
          <w:sz w:val="24"/>
          <w:szCs w:val="24"/>
          <w:u w:val="single"/>
        </w:rPr>
      </w:pPr>
    </w:p>
    <w:p w:rsidR="001C1305" w:rsidRDefault="001C1305" w:rsidP="009F0AD4">
      <w:pPr>
        <w:spacing w:after="0" w:line="240" w:lineRule="auto"/>
        <w:jc w:val="center"/>
        <w:rPr>
          <w:rFonts w:ascii="Arial" w:hAnsi="Arial" w:cs="Arial"/>
          <w:b/>
          <w:sz w:val="24"/>
          <w:szCs w:val="24"/>
          <w:u w:val="single"/>
        </w:rPr>
      </w:pPr>
      <w:r w:rsidRPr="00481232">
        <w:rPr>
          <w:rFonts w:ascii="Arial" w:hAnsi="Arial" w:cs="Arial"/>
          <w:b/>
          <w:sz w:val="24"/>
          <w:szCs w:val="24"/>
          <w:u w:val="single"/>
        </w:rPr>
        <w:lastRenderedPageBreak/>
        <w:t>MONTHLY FORECASTS</w:t>
      </w:r>
    </w:p>
    <w:p w:rsidR="001C1305" w:rsidRDefault="001C1305" w:rsidP="001C1305">
      <w:pPr>
        <w:spacing w:after="0" w:line="240" w:lineRule="auto"/>
        <w:jc w:val="both"/>
        <w:rPr>
          <w:rFonts w:ascii="Arial" w:hAnsi="Arial" w:cs="Arial"/>
          <w:b/>
          <w:sz w:val="24"/>
          <w:szCs w:val="24"/>
          <w:u w:val="single"/>
        </w:rPr>
      </w:pPr>
    </w:p>
    <w:tbl>
      <w:tblPr>
        <w:tblW w:w="10719" w:type="dxa"/>
        <w:tblInd w:w="93" w:type="dxa"/>
        <w:tblLook w:val="04A0"/>
      </w:tblPr>
      <w:tblGrid>
        <w:gridCol w:w="272"/>
        <w:gridCol w:w="272"/>
        <w:gridCol w:w="1603"/>
        <w:gridCol w:w="1878"/>
        <w:gridCol w:w="1878"/>
        <w:gridCol w:w="1692"/>
        <w:gridCol w:w="1718"/>
        <w:gridCol w:w="1132"/>
        <w:gridCol w:w="274"/>
      </w:tblGrid>
      <w:tr w:rsidR="001C1305" w:rsidRPr="00481232" w:rsidTr="003B45BC">
        <w:trPr>
          <w:trHeight w:val="127"/>
        </w:trPr>
        <w:tc>
          <w:tcPr>
            <w:tcW w:w="10719" w:type="dxa"/>
            <w:gridSpan w:val="9"/>
            <w:tcBorders>
              <w:top w:val="nil"/>
              <w:left w:val="nil"/>
              <w:bottom w:val="nil"/>
              <w:right w:val="nil"/>
            </w:tcBorders>
            <w:shd w:val="clear" w:color="auto" w:fill="auto"/>
            <w:noWrap/>
            <w:vAlign w:val="bottom"/>
            <w:hideMark/>
          </w:tcPr>
          <w:p w:rsidR="001C1305" w:rsidRDefault="00C07E1C" w:rsidP="003C76B3">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All </w:t>
            </w:r>
            <w:r w:rsidR="001C1305" w:rsidRPr="001D5184">
              <w:rPr>
                <w:rFonts w:ascii="Arial" w:eastAsia="Times New Roman" w:hAnsi="Arial" w:cs="Arial"/>
                <w:color w:val="000000"/>
                <w:sz w:val="24"/>
                <w:szCs w:val="24"/>
              </w:rPr>
              <w:t xml:space="preserve">Sales Executives </w:t>
            </w:r>
            <w:r w:rsidR="001C1305">
              <w:rPr>
                <w:rFonts w:ascii="Arial" w:eastAsia="Times New Roman" w:hAnsi="Arial" w:cs="Arial"/>
                <w:color w:val="000000"/>
                <w:sz w:val="24"/>
                <w:szCs w:val="24"/>
              </w:rPr>
              <w:t xml:space="preserve">will be </w:t>
            </w:r>
            <w:r w:rsidR="001C1305" w:rsidRPr="001D5184">
              <w:rPr>
                <w:rFonts w:ascii="Arial" w:eastAsia="Times New Roman" w:hAnsi="Arial" w:cs="Arial"/>
                <w:color w:val="000000"/>
                <w:sz w:val="24"/>
                <w:szCs w:val="24"/>
              </w:rPr>
              <w:t xml:space="preserve">required to </w:t>
            </w:r>
            <w:r w:rsidR="001C1305">
              <w:rPr>
                <w:rFonts w:ascii="Arial" w:eastAsia="Times New Roman" w:hAnsi="Arial" w:cs="Arial"/>
                <w:color w:val="000000"/>
                <w:sz w:val="24"/>
                <w:szCs w:val="24"/>
              </w:rPr>
              <w:t>provide at the</w:t>
            </w:r>
            <w:r w:rsidR="001C1305" w:rsidRPr="001D5184">
              <w:rPr>
                <w:rFonts w:ascii="Arial" w:eastAsia="Times New Roman" w:hAnsi="Arial" w:cs="Arial"/>
                <w:color w:val="000000"/>
                <w:sz w:val="24"/>
                <w:szCs w:val="24"/>
              </w:rPr>
              <w:t xml:space="preserve"> monthly sales meeting the following </w:t>
            </w:r>
            <w:r w:rsidR="00BB5314">
              <w:rPr>
                <w:rFonts w:ascii="Arial" w:eastAsia="Times New Roman" w:hAnsi="Arial" w:cs="Arial"/>
                <w:color w:val="000000"/>
                <w:sz w:val="24"/>
                <w:szCs w:val="24"/>
              </w:rPr>
              <w:t>information</w:t>
            </w:r>
            <w:r w:rsidR="0096552F">
              <w:rPr>
                <w:rFonts w:ascii="Arial" w:eastAsia="Times New Roman" w:hAnsi="Arial" w:cs="Arial"/>
                <w:color w:val="000000"/>
                <w:sz w:val="24"/>
                <w:szCs w:val="24"/>
              </w:rPr>
              <w:t xml:space="preserve"> measured against the company standard</w:t>
            </w:r>
            <w:r w:rsidR="00BB5314">
              <w:rPr>
                <w:rFonts w:ascii="Arial" w:eastAsia="Times New Roman" w:hAnsi="Arial" w:cs="Arial"/>
                <w:color w:val="000000"/>
                <w:sz w:val="24"/>
                <w:szCs w:val="24"/>
              </w:rPr>
              <w:t>:</w:t>
            </w:r>
            <w:r w:rsidR="001C1305">
              <w:rPr>
                <w:rFonts w:ascii="Arial" w:eastAsia="Times New Roman" w:hAnsi="Arial" w:cs="Arial"/>
                <w:color w:val="000000"/>
                <w:sz w:val="24"/>
                <w:szCs w:val="24"/>
              </w:rPr>
              <w:t xml:space="preserve"> </w:t>
            </w:r>
          </w:p>
          <w:p w:rsidR="00BB5314" w:rsidRDefault="00BB5314" w:rsidP="003C76B3">
            <w:pPr>
              <w:spacing w:after="0" w:line="240" w:lineRule="auto"/>
              <w:rPr>
                <w:rFonts w:ascii="Arial" w:eastAsia="Times New Roman" w:hAnsi="Arial" w:cs="Arial"/>
                <w:color w:val="000000"/>
                <w:sz w:val="24"/>
                <w:szCs w:val="24"/>
              </w:rPr>
            </w:pPr>
          </w:p>
          <w:p w:rsidR="003C63F7" w:rsidRDefault="00A277AA" w:rsidP="003C76B3">
            <w:pPr>
              <w:spacing w:after="0" w:line="240" w:lineRule="auto"/>
              <w:rPr>
                <w:rFonts w:ascii="Arial" w:eastAsia="Times New Roman" w:hAnsi="Arial" w:cs="Arial"/>
                <w:b/>
                <w:color w:val="000000"/>
                <w:sz w:val="24"/>
                <w:szCs w:val="24"/>
              </w:rPr>
            </w:pPr>
            <w:r w:rsidRPr="003C63F7">
              <w:rPr>
                <w:rFonts w:ascii="Arial" w:eastAsia="Times New Roman" w:hAnsi="Arial" w:cs="Arial"/>
                <w:b/>
                <w:color w:val="000000"/>
                <w:sz w:val="24"/>
                <w:szCs w:val="24"/>
              </w:rPr>
              <w:t>COMPANY REQUIREMENTS</w:t>
            </w:r>
            <w:r w:rsidR="00C233CA" w:rsidRPr="003C63F7">
              <w:rPr>
                <w:rFonts w:ascii="Arial" w:eastAsia="Times New Roman" w:hAnsi="Arial" w:cs="Arial"/>
                <w:b/>
                <w:color w:val="000000"/>
                <w:sz w:val="24"/>
                <w:szCs w:val="24"/>
              </w:rPr>
              <w:t xml:space="preserve"> </w:t>
            </w:r>
          </w:p>
          <w:p w:rsidR="003C63F7" w:rsidRDefault="003C63F7" w:rsidP="003C76B3">
            <w:pPr>
              <w:spacing w:after="0" w:line="240" w:lineRule="auto"/>
              <w:rPr>
                <w:rFonts w:ascii="Arial" w:eastAsia="Times New Roman" w:hAnsi="Arial" w:cs="Arial"/>
                <w:b/>
                <w:color w:val="000000"/>
                <w:sz w:val="24"/>
                <w:szCs w:val="24"/>
              </w:rPr>
            </w:pPr>
          </w:p>
          <w:p w:rsidR="00A277AA" w:rsidRPr="003C63F7" w:rsidRDefault="00C233CA" w:rsidP="003C76B3">
            <w:pPr>
              <w:spacing w:after="0" w:line="240" w:lineRule="auto"/>
              <w:rPr>
                <w:rFonts w:ascii="Arial" w:eastAsia="Times New Roman" w:hAnsi="Arial" w:cs="Arial"/>
                <w:b/>
                <w:color w:val="000000"/>
                <w:sz w:val="24"/>
                <w:szCs w:val="24"/>
              </w:rPr>
            </w:pPr>
            <w:r w:rsidRPr="003C63F7">
              <w:rPr>
                <w:rFonts w:ascii="Arial" w:eastAsia="Times New Roman" w:hAnsi="Arial" w:cs="Arial"/>
                <w:b/>
                <w:color w:val="000000"/>
                <w:sz w:val="24"/>
                <w:szCs w:val="24"/>
              </w:rPr>
              <w:t>Forecast New Month</w:t>
            </w:r>
          </w:p>
        </w:tc>
      </w:tr>
      <w:tr w:rsidR="00C233CA" w:rsidRPr="00481232" w:rsidTr="003B45BC">
        <w:trPr>
          <w:trHeight w:val="134"/>
        </w:trPr>
        <w:tc>
          <w:tcPr>
            <w:tcW w:w="272" w:type="dxa"/>
            <w:tcBorders>
              <w:top w:val="nil"/>
              <w:left w:val="nil"/>
              <w:bottom w:val="nil"/>
              <w:right w:val="nil"/>
            </w:tcBorders>
            <w:shd w:val="clear" w:color="auto" w:fill="auto"/>
            <w:noWrap/>
            <w:vAlign w:val="bottom"/>
            <w:hideMark/>
          </w:tcPr>
          <w:p w:rsidR="001C1305" w:rsidRPr="00481232" w:rsidRDefault="001C1305" w:rsidP="003C76B3">
            <w:pPr>
              <w:spacing w:after="0" w:line="240" w:lineRule="auto"/>
              <w:rPr>
                <w:rFonts w:ascii="Calibri" w:eastAsia="Times New Roman" w:hAnsi="Calibri" w:cs="Times New Roman"/>
                <w:color w:val="000000"/>
              </w:rPr>
            </w:pPr>
          </w:p>
        </w:tc>
        <w:tc>
          <w:tcPr>
            <w:tcW w:w="272" w:type="dxa"/>
            <w:tcBorders>
              <w:top w:val="nil"/>
              <w:left w:val="nil"/>
              <w:bottom w:val="nil"/>
              <w:right w:val="nil"/>
            </w:tcBorders>
            <w:shd w:val="clear" w:color="auto" w:fill="auto"/>
            <w:noWrap/>
            <w:vAlign w:val="bottom"/>
            <w:hideMark/>
          </w:tcPr>
          <w:p w:rsidR="001C1305" w:rsidRPr="00481232" w:rsidRDefault="001C1305" w:rsidP="003C76B3">
            <w:pPr>
              <w:spacing w:after="0" w:line="240" w:lineRule="auto"/>
              <w:rPr>
                <w:rFonts w:ascii="Calibri" w:eastAsia="Times New Roman" w:hAnsi="Calibri" w:cs="Times New Roman"/>
                <w:color w:val="000000"/>
              </w:rPr>
            </w:pPr>
          </w:p>
        </w:tc>
        <w:tc>
          <w:tcPr>
            <w:tcW w:w="1603" w:type="dxa"/>
            <w:tcBorders>
              <w:top w:val="nil"/>
              <w:left w:val="nil"/>
              <w:bottom w:val="nil"/>
              <w:right w:val="nil"/>
            </w:tcBorders>
            <w:shd w:val="clear" w:color="auto" w:fill="auto"/>
            <w:noWrap/>
            <w:vAlign w:val="bottom"/>
            <w:hideMark/>
          </w:tcPr>
          <w:p w:rsidR="001C1305" w:rsidRPr="00481232" w:rsidRDefault="001C1305" w:rsidP="003C76B3">
            <w:pPr>
              <w:spacing w:after="0" w:line="240" w:lineRule="auto"/>
              <w:rPr>
                <w:rFonts w:ascii="Calibri" w:eastAsia="Times New Roman" w:hAnsi="Calibri" w:cs="Times New Roman"/>
                <w:color w:val="000000"/>
              </w:rPr>
            </w:pPr>
          </w:p>
        </w:tc>
        <w:tc>
          <w:tcPr>
            <w:tcW w:w="1878" w:type="dxa"/>
            <w:tcBorders>
              <w:top w:val="nil"/>
              <w:left w:val="nil"/>
              <w:bottom w:val="nil"/>
              <w:right w:val="nil"/>
            </w:tcBorders>
            <w:shd w:val="clear" w:color="auto" w:fill="auto"/>
            <w:noWrap/>
            <w:vAlign w:val="bottom"/>
            <w:hideMark/>
          </w:tcPr>
          <w:p w:rsidR="001C1305" w:rsidRPr="00481232" w:rsidRDefault="001C1305" w:rsidP="003C76B3">
            <w:pPr>
              <w:spacing w:after="0" w:line="240" w:lineRule="auto"/>
              <w:rPr>
                <w:rFonts w:ascii="Calibri" w:eastAsia="Times New Roman" w:hAnsi="Calibri" w:cs="Times New Roman"/>
                <w:color w:val="000000"/>
              </w:rPr>
            </w:pPr>
          </w:p>
        </w:tc>
        <w:tc>
          <w:tcPr>
            <w:tcW w:w="1878" w:type="dxa"/>
            <w:tcBorders>
              <w:top w:val="nil"/>
              <w:left w:val="nil"/>
              <w:bottom w:val="nil"/>
              <w:right w:val="nil"/>
            </w:tcBorders>
            <w:shd w:val="clear" w:color="auto" w:fill="auto"/>
            <w:noWrap/>
            <w:vAlign w:val="bottom"/>
            <w:hideMark/>
          </w:tcPr>
          <w:p w:rsidR="001C1305" w:rsidRPr="00481232" w:rsidRDefault="001C1305" w:rsidP="003C76B3">
            <w:pPr>
              <w:spacing w:after="0" w:line="240" w:lineRule="auto"/>
              <w:rPr>
                <w:rFonts w:ascii="Calibri" w:eastAsia="Times New Roman" w:hAnsi="Calibri" w:cs="Times New Roman"/>
                <w:color w:val="000000"/>
              </w:rPr>
            </w:pPr>
          </w:p>
        </w:tc>
        <w:tc>
          <w:tcPr>
            <w:tcW w:w="1692" w:type="dxa"/>
            <w:tcBorders>
              <w:top w:val="nil"/>
              <w:left w:val="nil"/>
              <w:bottom w:val="nil"/>
              <w:right w:val="nil"/>
            </w:tcBorders>
            <w:shd w:val="clear" w:color="auto" w:fill="auto"/>
            <w:noWrap/>
            <w:vAlign w:val="bottom"/>
            <w:hideMark/>
          </w:tcPr>
          <w:p w:rsidR="001C1305" w:rsidRPr="00481232" w:rsidRDefault="001C1305" w:rsidP="003C76B3">
            <w:pPr>
              <w:spacing w:after="0" w:line="240" w:lineRule="auto"/>
              <w:rPr>
                <w:rFonts w:ascii="Calibri" w:eastAsia="Times New Roman" w:hAnsi="Calibri" w:cs="Times New Roman"/>
                <w:color w:val="000000"/>
              </w:rPr>
            </w:pPr>
          </w:p>
        </w:tc>
        <w:tc>
          <w:tcPr>
            <w:tcW w:w="1718" w:type="dxa"/>
            <w:tcBorders>
              <w:top w:val="nil"/>
              <w:left w:val="nil"/>
              <w:bottom w:val="nil"/>
              <w:right w:val="nil"/>
            </w:tcBorders>
            <w:shd w:val="clear" w:color="auto" w:fill="auto"/>
            <w:noWrap/>
            <w:vAlign w:val="bottom"/>
            <w:hideMark/>
          </w:tcPr>
          <w:p w:rsidR="001C1305" w:rsidRPr="00481232" w:rsidRDefault="001C1305" w:rsidP="003C76B3">
            <w:pPr>
              <w:spacing w:after="0" w:line="240" w:lineRule="auto"/>
              <w:rPr>
                <w:rFonts w:ascii="Calibri" w:eastAsia="Times New Roman" w:hAnsi="Calibri" w:cs="Times New Roman"/>
                <w:color w:val="000000"/>
              </w:rPr>
            </w:pPr>
          </w:p>
        </w:tc>
        <w:tc>
          <w:tcPr>
            <w:tcW w:w="1132" w:type="dxa"/>
            <w:tcBorders>
              <w:top w:val="nil"/>
              <w:left w:val="nil"/>
              <w:bottom w:val="nil"/>
              <w:right w:val="nil"/>
            </w:tcBorders>
            <w:shd w:val="clear" w:color="auto" w:fill="auto"/>
            <w:noWrap/>
            <w:vAlign w:val="bottom"/>
            <w:hideMark/>
          </w:tcPr>
          <w:p w:rsidR="001C1305" w:rsidRPr="00481232" w:rsidRDefault="001C1305" w:rsidP="003C76B3">
            <w:pPr>
              <w:spacing w:after="0" w:line="240" w:lineRule="auto"/>
              <w:rPr>
                <w:rFonts w:ascii="Calibri" w:eastAsia="Times New Roman" w:hAnsi="Calibri" w:cs="Times New Roman"/>
                <w:color w:val="000000"/>
              </w:rPr>
            </w:pPr>
          </w:p>
        </w:tc>
        <w:tc>
          <w:tcPr>
            <w:tcW w:w="273" w:type="dxa"/>
            <w:tcBorders>
              <w:top w:val="nil"/>
              <w:left w:val="nil"/>
              <w:bottom w:val="nil"/>
              <w:right w:val="nil"/>
            </w:tcBorders>
            <w:shd w:val="clear" w:color="auto" w:fill="auto"/>
            <w:noWrap/>
            <w:vAlign w:val="bottom"/>
            <w:hideMark/>
          </w:tcPr>
          <w:p w:rsidR="001C1305" w:rsidRPr="00481232" w:rsidRDefault="001C1305" w:rsidP="003C76B3">
            <w:pPr>
              <w:spacing w:after="0" w:line="240" w:lineRule="auto"/>
              <w:rPr>
                <w:rFonts w:ascii="Calibri" w:eastAsia="Times New Roman" w:hAnsi="Calibri" w:cs="Times New Roman"/>
                <w:color w:val="000000"/>
              </w:rPr>
            </w:pPr>
          </w:p>
        </w:tc>
      </w:tr>
      <w:tr w:rsidR="00C233CA" w:rsidRPr="00481232" w:rsidTr="003B45BC">
        <w:trPr>
          <w:trHeight w:val="256"/>
        </w:trPr>
        <w:tc>
          <w:tcPr>
            <w:tcW w:w="272" w:type="dxa"/>
            <w:tcBorders>
              <w:top w:val="nil"/>
              <w:left w:val="nil"/>
              <w:bottom w:val="nil"/>
              <w:right w:val="nil"/>
            </w:tcBorders>
            <w:shd w:val="clear" w:color="auto" w:fill="auto"/>
            <w:noWrap/>
            <w:vAlign w:val="bottom"/>
            <w:hideMark/>
          </w:tcPr>
          <w:p w:rsidR="001C1305" w:rsidRPr="00481232" w:rsidRDefault="001C1305" w:rsidP="00A277AA">
            <w:pPr>
              <w:keepLines/>
              <w:spacing w:after="0" w:line="240" w:lineRule="auto"/>
              <w:jc w:val="center"/>
              <w:rPr>
                <w:rFonts w:ascii="Calibri" w:eastAsia="Times New Roman" w:hAnsi="Calibri" w:cs="Times New Roman"/>
                <w:color w:val="000000"/>
              </w:rPr>
            </w:pPr>
          </w:p>
        </w:tc>
        <w:tc>
          <w:tcPr>
            <w:tcW w:w="272" w:type="dxa"/>
            <w:tcBorders>
              <w:top w:val="nil"/>
              <w:left w:val="nil"/>
              <w:bottom w:val="nil"/>
              <w:right w:val="nil"/>
            </w:tcBorders>
            <w:shd w:val="clear" w:color="auto" w:fill="auto"/>
            <w:noWrap/>
            <w:vAlign w:val="bottom"/>
            <w:hideMark/>
          </w:tcPr>
          <w:p w:rsidR="001C1305" w:rsidRPr="00481232" w:rsidRDefault="001C1305" w:rsidP="00A277AA">
            <w:pPr>
              <w:keepLines/>
              <w:spacing w:after="0" w:line="240" w:lineRule="auto"/>
              <w:jc w:val="center"/>
              <w:rPr>
                <w:rFonts w:ascii="Calibri" w:eastAsia="Times New Roman" w:hAnsi="Calibri" w:cs="Times New Roman"/>
                <w:color w:val="000000"/>
              </w:rPr>
            </w:pPr>
          </w:p>
        </w:tc>
        <w:tc>
          <w:tcPr>
            <w:tcW w:w="1603"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1C1305" w:rsidRDefault="001C1305" w:rsidP="00A277AA">
            <w:pPr>
              <w:keepLines/>
              <w:spacing w:after="0" w:line="240" w:lineRule="auto"/>
              <w:jc w:val="center"/>
              <w:rPr>
                <w:rFonts w:ascii="Calibri" w:eastAsia="Times New Roman" w:hAnsi="Calibri" w:cs="Times New Roman"/>
                <w:b/>
                <w:bCs/>
                <w:color w:val="000000"/>
              </w:rPr>
            </w:pPr>
            <w:r w:rsidRPr="00481232">
              <w:rPr>
                <w:rFonts w:ascii="Calibri" w:eastAsia="Times New Roman" w:hAnsi="Calibri" w:cs="Times New Roman"/>
                <w:b/>
                <w:bCs/>
                <w:color w:val="000000"/>
              </w:rPr>
              <w:t>No of Calls</w:t>
            </w:r>
            <w:r w:rsidR="003F72C9">
              <w:rPr>
                <w:rFonts w:ascii="Calibri" w:eastAsia="Times New Roman" w:hAnsi="Calibri" w:cs="Times New Roman"/>
                <w:b/>
                <w:bCs/>
                <w:color w:val="000000"/>
              </w:rPr>
              <w:t xml:space="preserve"> Calls per </w:t>
            </w:r>
            <w:r w:rsidR="003C63F7">
              <w:rPr>
                <w:rFonts w:ascii="Calibri" w:eastAsia="Times New Roman" w:hAnsi="Calibri" w:cs="Times New Roman"/>
                <w:b/>
                <w:bCs/>
                <w:color w:val="000000"/>
              </w:rPr>
              <w:t>month</w:t>
            </w:r>
          </w:p>
          <w:p w:rsidR="00A277AA" w:rsidRPr="00481232" w:rsidRDefault="00A277AA" w:rsidP="00A277AA">
            <w:pPr>
              <w:keepLines/>
              <w:spacing w:after="0" w:line="240" w:lineRule="auto"/>
              <w:jc w:val="center"/>
              <w:rPr>
                <w:rFonts w:ascii="Calibri" w:eastAsia="Times New Roman" w:hAnsi="Calibri" w:cs="Times New Roman"/>
                <w:b/>
                <w:bCs/>
                <w:color w:val="000000"/>
              </w:rPr>
            </w:pPr>
          </w:p>
        </w:tc>
        <w:tc>
          <w:tcPr>
            <w:tcW w:w="1878" w:type="dxa"/>
            <w:tcBorders>
              <w:top w:val="single" w:sz="8" w:space="0" w:color="auto"/>
              <w:left w:val="nil"/>
              <w:bottom w:val="single" w:sz="4" w:space="0" w:color="auto"/>
              <w:right w:val="single" w:sz="4" w:space="0" w:color="auto"/>
            </w:tcBorders>
            <w:shd w:val="clear" w:color="auto" w:fill="auto"/>
            <w:vAlign w:val="bottom"/>
            <w:hideMark/>
          </w:tcPr>
          <w:p w:rsidR="001C1305" w:rsidRDefault="001C1305" w:rsidP="00A277AA">
            <w:pPr>
              <w:keepLines/>
              <w:spacing w:after="0" w:line="240" w:lineRule="auto"/>
              <w:jc w:val="center"/>
              <w:rPr>
                <w:rFonts w:ascii="Calibri" w:eastAsia="Times New Roman" w:hAnsi="Calibri" w:cs="Times New Roman"/>
                <w:b/>
                <w:bCs/>
                <w:color w:val="000000"/>
              </w:rPr>
            </w:pPr>
            <w:r w:rsidRPr="00481232">
              <w:rPr>
                <w:rFonts w:ascii="Calibri" w:eastAsia="Times New Roman" w:hAnsi="Calibri" w:cs="Times New Roman"/>
                <w:b/>
                <w:bCs/>
                <w:color w:val="000000"/>
              </w:rPr>
              <w:t>No of Quotes</w:t>
            </w:r>
          </w:p>
          <w:p w:rsidR="003F72C9" w:rsidRDefault="003F72C9" w:rsidP="00A277AA">
            <w:pPr>
              <w:keepLines/>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80 % of calls made</w:t>
            </w:r>
          </w:p>
          <w:p w:rsidR="00A277AA" w:rsidRPr="00481232" w:rsidRDefault="00A277AA" w:rsidP="00A277AA">
            <w:pPr>
              <w:keepLines/>
              <w:spacing w:after="0" w:line="240" w:lineRule="auto"/>
              <w:jc w:val="center"/>
              <w:rPr>
                <w:rFonts w:ascii="Calibri" w:eastAsia="Times New Roman" w:hAnsi="Calibri" w:cs="Times New Roman"/>
                <w:b/>
                <w:bCs/>
                <w:color w:val="000000"/>
              </w:rPr>
            </w:pPr>
          </w:p>
        </w:tc>
        <w:tc>
          <w:tcPr>
            <w:tcW w:w="1878" w:type="dxa"/>
            <w:tcBorders>
              <w:top w:val="single" w:sz="8" w:space="0" w:color="auto"/>
              <w:left w:val="nil"/>
              <w:bottom w:val="single" w:sz="4" w:space="0" w:color="auto"/>
              <w:right w:val="single" w:sz="4" w:space="0" w:color="auto"/>
            </w:tcBorders>
            <w:shd w:val="clear" w:color="auto" w:fill="auto"/>
            <w:vAlign w:val="bottom"/>
            <w:hideMark/>
          </w:tcPr>
          <w:p w:rsidR="001C1305" w:rsidRDefault="001C1305" w:rsidP="00A277AA">
            <w:pPr>
              <w:keepLines/>
              <w:spacing w:after="0" w:line="240" w:lineRule="auto"/>
              <w:jc w:val="center"/>
              <w:rPr>
                <w:rFonts w:ascii="Calibri" w:eastAsia="Times New Roman" w:hAnsi="Calibri" w:cs="Times New Roman"/>
                <w:b/>
                <w:bCs/>
                <w:color w:val="000000"/>
              </w:rPr>
            </w:pPr>
            <w:r w:rsidRPr="00481232">
              <w:rPr>
                <w:rFonts w:ascii="Calibri" w:eastAsia="Times New Roman" w:hAnsi="Calibri" w:cs="Times New Roman"/>
                <w:b/>
                <w:bCs/>
                <w:color w:val="000000"/>
              </w:rPr>
              <w:t>Value of Quotes</w:t>
            </w:r>
          </w:p>
          <w:p w:rsidR="003F72C9" w:rsidRDefault="003F72C9" w:rsidP="00A277AA">
            <w:pPr>
              <w:keepLines/>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standard</w:t>
            </w:r>
          </w:p>
          <w:p w:rsidR="003C63F7" w:rsidRDefault="003C63F7" w:rsidP="00A277AA">
            <w:pPr>
              <w:keepLines/>
              <w:spacing w:after="0" w:line="240" w:lineRule="auto"/>
              <w:jc w:val="center"/>
              <w:rPr>
                <w:rFonts w:ascii="Calibri" w:eastAsia="Times New Roman" w:hAnsi="Calibri" w:cs="Times New Roman"/>
                <w:b/>
                <w:bCs/>
                <w:color w:val="000000"/>
              </w:rPr>
            </w:pPr>
          </w:p>
          <w:p w:rsidR="00857270" w:rsidRPr="00481232" w:rsidRDefault="00857270" w:rsidP="00A277AA">
            <w:pPr>
              <w:keepLines/>
              <w:spacing w:after="0" w:line="240" w:lineRule="auto"/>
              <w:jc w:val="center"/>
              <w:rPr>
                <w:rFonts w:ascii="Calibri" w:eastAsia="Times New Roman" w:hAnsi="Calibri" w:cs="Times New Roman"/>
                <w:b/>
                <w:bCs/>
                <w:color w:val="000000"/>
              </w:rPr>
            </w:pPr>
          </w:p>
        </w:tc>
        <w:tc>
          <w:tcPr>
            <w:tcW w:w="1692" w:type="dxa"/>
            <w:tcBorders>
              <w:top w:val="single" w:sz="8" w:space="0" w:color="auto"/>
              <w:left w:val="nil"/>
              <w:bottom w:val="single" w:sz="4" w:space="0" w:color="auto"/>
              <w:right w:val="single" w:sz="4" w:space="0" w:color="auto"/>
            </w:tcBorders>
            <w:shd w:val="clear" w:color="auto" w:fill="auto"/>
            <w:vAlign w:val="bottom"/>
            <w:hideMark/>
          </w:tcPr>
          <w:p w:rsidR="001C1305" w:rsidRDefault="001C1305" w:rsidP="00A277AA">
            <w:pPr>
              <w:keepLines/>
              <w:spacing w:after="0" w:line="240" w:lineRule="auto"/>
              <w:jc w:val="center"/>
              <w:rPr>
                <w:rFonts w:ascii="Calibri" w:eastAsia="Times New Roman" w:hAnsi="Calibri" w:cs="Times New Roman"/>
                <w:b/>
                <w:bCs/>
                <w:color w:val="000000"/>
              </w:rPr>
            </w:pPr>
            <w:r w:rsidRPr="00481232">
              <w:rPr>
                <w:rFonts w:ascii="Calibri" w:eastAsia="Times New Roman" w:hAnsi="Calibri" w:cs="Times New Roman"/>
                <w:b/>
                <w:bCs/>
                <w:color w:val="000000"/>
              </w:rPr>
              <w:t>No of Deals</w:t>
            </w:r>
          </w:p>
          <w:p w:rsidR="003F72C9" w:rsidRDefault="003F72C9" w:rsidP="00A277AA">
            <w:pPr>
              <w:keepLines/>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20% of quotes</w:t>
            </w:r>
          </w:p>
          <w:p w:rsidR="003C63F7" w:rsidRDefault="003C63F7" w:rsidP="00A277AA">
            <w:pPr>
              <w:keepLines/>
              <w:spacing w:after="0" w:line="240" w:lineRule="auto"/>
              <w:jc w:val="center"/>
              <w:rPr>
                <w:rFonts w:ascii="Calibri" w:eastAsia="Times New Roman" w:hAnsi="Calibri" w:cs="Times New Roman"/>
                <w:b/>
                <w:bCs/>
                <w:color w:val="000000"/>
              </w:rPr>
            </w:pPr>
          </w:p>
          <w:p w:rsidR="00A277AA" w:rsidRPr="00481232" w:rsidRDefault="00A277AA" w:rsidP="00A277AA">
            <w:pPr>
              <w:keepLines/>
              <w:spacing w:after="0" w:line="240" w:lineRule="auto"/>
              <w:jc w:val="center"/>
              <w:rPr>
                <w:rFonts w:ascii="Calibri" w:eastAsia="Times New Roman" w:hAnsi="Calibri" w:cs="Times New Roman"/>
                <w:b/>
                <w:bCs/>
                <w:color w:val="000000"/>
              </w:rPr>
            </w:pPr>
          </w:p>
        </w:tc>
        <w:tc>
          <w:tcPr>
            <w:tcW w:w="1718" w:type="dxa"/>
            <w:tcBorders>
              <w:top w:val="single" w:sz="8" w:space="0" w:color="auto"/>
              <w:left w:val="nil"/>
              <w:bottom w:val="single" w:sz="4" w:space="0" w:color="auto"/>
              <w:right w:val="single" w:sz="8" w:space="0" w:color="auto"/>
            </w:tcBorders>
            <w:shd w:val="clear" w:color="auto" w:fill="auto"/>
            <w:vAlign w:val="bottom"/>
            <w:hideMark/>
          </w:tcPr>
          <w:p w:rsidR="001C1305" w:rsidRDefault="00857270" w:rsidP="00A277AA">
            <w:pPr>
              <w:keepLines/>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 xml:space="preserve">Projected </w:t>
            </w:r>
            <w:r w:rsidR="001C1305" w:rsidRPr="00481232">
              <w:rPr>
                <w:rFonts w:ascii="Calibri" w:eastAsia="Times New Roman" w:hAnsi="Calibri" w:cs="Times New Roman"/>
                <w:b/>
                <w:bCs/>
                <w:color w:val="000000"/>
              </w:rPr>
              <w:t>Value of Deals</w:t>
            </w:r>
          </w:p>
          <w:p w:rsidR="003C63F7" w:rsidRDefault="003C63F7" w:rsidP="00857270">
            <w:pPr>
              <w:keepLines/>
              <w:spacing w:after="0" w:line="240" w:lineRule="auto"/>
              <w:jc w:val="center"/>
              <w:rPr>
                <w:rFonts w:ascii="Calibri" w:eastAsia="Times New Roman" w:hAnsi="Calibri" w:cs="Times New Roman"/>
                <w:b/>
                <w:bCs/>
                <w:color w:val="000000"/>
              </w:rPr>
            </w:pPr>
          </w:p>
          <w:p w:rsidR="00857270" w:rsidRPr="00481232" w:rsidRDefault="00857270" w:rsidP="00857270">
            <w:pPr>
              <w:keepLines/>
              <w:spacing w:after="0" w:line="240" w:lineRule="auto"/>
              <w:jc w:val="center"/>
              <w:rPr>
                <w:rFonts w:ascii="Calibri" w:eastAsia="Times New Roman" w:hAnsi="Calibri" w:cs="Times New Roman"/>
                <w:b/>
                <w:bCs/>
                <w:color w:val="000000"/>
              </w:rPr>
            </w:pPr>
          </w:p>
        </w:tc>
        <w:tc>
          <w:tcPr>
            <w:tcW w:w="1132" w:type="dxa"/>
            <w:tcBorders>
              <w:top w:val="nil"/>
              <w:left w:val="nil"/>
              <w:bottom w:val="nil"/>
              <w:right w:val="nil"/>
            </w:tcBorders>
            <w:shd w:val="clear" w:color="auto" w:fill="auto"/>
            <w:vAlign w:val="bottom"/>
            <w:hideMark/>
          </w:tcPr>
          <w:p w:rsidR="001C1305" w:rsidRPr="00481232" w:rsidRDefault="001C1305" w:rsidP="00A277AA">
            <w:pPr>
              <w:keepLines/>
              <w:spacing w:after="0" w:line="240" w:lineRule="auto"/>
              <w:jc w:val="center"/>
              <w:rPr>
                <w:rFonts w:ascii="Calibri" w:eastAsia="Times New Roman" w:hAnsi="Calibri" w:cs="Times New Roman"/>
                <w:color w:val="000000"/>
              </w:rPr>
            </w:pPr>
          </w:p>
        </w:tc>
        <w:tc>
          <w:tcPr>
            <w:tcW w:w="273" w:type="dxa"/>
            <w:tcBorders>
              <w:top w:val="nil"/>
              <w:left w:val="nil"/>
              <w:bottom w:val="nil"/>
              <w:right w:val="nil"/>
            </w:tcBorders>
            <w:shd w:val="clear" w:color="auto" w:fill="auto"/>
            <w:noWrap/>
            <w:vAlign w:val="bottom"/>
            <w:hideMark/>
          </w:tcPr>
          <w:p w:rsidR="001C1305" w:rsidRPr="00481232" w:rsidRDefault="001C1305" w:rsidP="00A277AA">
            <w:pPr>
              <w:keepLines/>
              <w:spacing w:after="0" w:line="240" w:lineRule="auto"/>
              <w:jc w:val="center"/>
              <w:rPr>
                <w:rFonts w:ascii="Calibri" w:eastAsia="Times New Roman" w:hAnsi="Calibri" w:cs="Times New Roman"/>
                <w:color w:val="000000"/>
              </w:rPr>
            </w:pPr>
          </w:p>
        </w:tc>
      </w:tr>
      <w:tr w:rsidR="003C63F7" w:rsidRPr="00481232" w:rsidTr="003B45BC">
        <w:trPr>
          <w:trHeight w:val="262"/>
        </w:trPr>
        <w:tc>
          <w:tcPr>
            <w:tcW w:w="272" w:type="dxa"/>
            <w:vMerge w:val="restart"/>
            <w:tcBorders>
              <w:top w:val="nil"/>
              <w:left w:val="nil"/>
              <w:right w:val="nil"/>
            </w:tcBorders>
            <w:shd w:val="clear" w:color="auto" w:fill="auto"/>
            <w:noWrap/>
            <w:vAlign w:val="bottom"/>
            <w:hideMark/>
          </w:tcPr>
          <w:p w:rsidR="0096552F" w:rsidRPr="00481232" w:rsidRDefault="0096552F" w:rsidP="003C76B3">
            <w:pPr>
              <w:spacing w:after="0" w:line="240" w:lineRule="auto"/>
              <w:rPr>
                <w:rFonts w:ascii="Calibri" w:eastAsia="Times New Roman" w:hAnsi="Calibri" w:cs="Times New Roman"/>
                <w:color w:val="000000"/>
              </w:rPr>
            </w:pPr>
          </w:p>
        </w:tc>
        <w:tc>
          <w:tcPr>
            <w:tcW w:w="272" w:type="dxa"/>
            <w:vMerge w:val="restart"/>
            <w:tcBorders>
              <w:top w:val="nil"/>
              <w:left w:val="nil"/>
              <w:right w:val="nil"/>
            </w:tcBorders>
            <w:shd w:val="clear" w:color="auto" w:fill="auto"/>
            <w:noWrap/>
            <w:vAlign w:val="bottom"/>
            <w:hideMark/>
          </w:tcPr>
          <w:p w:rsidR="0096552F" w:rsidRPr="00481232" w:rsidRDefault="0096552F" w:rsidP="003C76B3">
            <w:pPr>
              <w:spacing w:after="0" w:line="240" w:lineRule="auto"/>
              <w:rPr>
                <w:rFonts w:ascii="Calibri" w:eastAsia="Times New Roman" w:hAnsi="Calibri" w:cs="Times New Roman"/>
                <w:color w:val="000000"/>
              </w:rPr>
            </w:pPr>
          </w:p>
        </w:tc>
        <w:tc>
          <w:tcPr>
            <w:tcW w:w="1603" w:type="dxa"/>
            <w:tcBorders>
              <w:top w:val="nil"/>
              <w:left w:val="single" w:sz="8" w:space="0" w:color="auto"/>
              <w:bottom w:val="single" w:sz="4" w:space="0" w:color="auto"/>
              <w:right w:val="single" w:sz="4" w:space="0" w:color="auto"/>
            </w:tcBorders>
            <w:shd w:val="clear" w:color="auto" w:fill="auto"/>
            <w:noWrap/>
            <w:vAlign w:val="bottom"/>
            <w:hideMark/>
          </w:tcPr>
          <w:p w:rsidR="0096552F" w:rsidRDefault="0096552F" w:rsidP="00A277AA">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Standard</w:t>
            </w:r>
          </w:p>
          <w:p w:rsidR="003B45BC" w:rsidRDefault="003B45BC" w:rsidP="00A277AA">
            <w:pPr>
              <w:spacing w:after="0" w:line="240" w:lineRule="auto"/>
              <w:jc w:val="center"/>
              <w:rPr>
                <w:rFonts w:ascii="Calibri" w:eastAsia="Times New Roman" w:hAnsi="Calibri" w:cs="Times New Roman"/>
                <w:b/>
                <w:bCs/>
                <w:color w:val="000000"/>
              </w:rPr>
            </w:pPr>
          </w:p>
          <w:p w:rsidR="0096552F" w:rsidRDefault="0096552F" w:rsidP="00A277AA">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180 - 200</w:t>
            </w:r>
          </w:p>
          <w:p w:rsidR="0096552F" w:rsidRPr="00481232" w:rsidRDefault="0096552F" w:rsidP="0096552F">
            <w:pPr>
              <w:spacing w:after="0" w:line="240" w:lineRule="auto"/>
              <w:rPr>
                <w:rFonts w:ascii="Calibri" w:eastAsia="Times New Roman" w:hAnsi="Calibri" w:cs="Times New Roman"/>
                <w:b/>
                <w:bCs/>
                <w:color w:val="000000"/>
              </w:rPr>
            </w:pPr>
          </w:p>
        </w:tc>
        <w:tc>
          <w:tcPr>
            <w:tcW w:w="1878" w:type="dxa"/>
            <w:tcBorders>
              <w:top w:val="nil"/>
              <w:left w:val="nil"/>
              <w:bottom w:val="single" w:sz="4" w:space="0" w:color="auto"/>
              <w:right w:val="single" w:sz="4" w:space="0" w:color="auto"/>
            </w:tcBorders>
            <w:shd w:val="clear" w:color="auto" w:fill="auto"/>
            <w:noWrap/>
            <w:vAlign w:val="bottom"/>
            <w:hideMark/>
          </w:tcPr>
          <w:p w:rsidR="003B45BC" w:rsidRDefault="0096552F" w:rsidP="00A277AA">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 xml:space="preserve">Standard </w:t>
            </w:r>
            <w:r>
              <w:rPr>
                <w:rFonts w:ascii="Calibri" w:eastAsia="Times New Roman" w:hAnsi="Calibri" w:cs="Times New Roman"/>
                <w:b/>
                <w:bCs/>
                <w:color w:val="000000"/>
              </w:rPr>
              <w:br/>
            </w:r>
          </w:p>
          <w:p w:rsidR="0096552F" w:rsidRDefault="0096552F" w:rsidP="00A277AA">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36</w:t>
            </w:r>
          </w:p>
          <w:p w:rsidR="0096552F" w:rsidRPr="00481232" w:rsidRDefault="0096552F" w:rsidP="00A277AA">
            <w:pPr>
              <w:spacing w:after="0" w:line="240" w:lineRule="auto"/>
              <w:jc w:val="center"/>
              <w:rPr>
                <w:rFonts w:ascii="Calibri" w:eastAsia="Times New Roman" w:hAnsi="Calibri" w:cs="Times New Roman"/>
                <w:b/>
                <w:bCs/>
                <w:color w:val="000000"/>
              </w:rPr>
            </w:pPr>
          </w:p>
        </w:tc>
        <w:tc>
          <w:tcPr>
            <w:tcW w:w="1878" w:type="dxa"/>
            <w:tcBorders>
              <w:top w:val="nil"/>
              <w:left w:val="nil"/>
              <w:bottom w:val="single" w:sz="4" w:space="0" w:color="auto"/>
              <w:right w:val="single" w:sz="4" w:space="0" w:color="auto"/>
            </w:tcBorders>
            <w:shd w:val="clear" w:color="auto" w:fill="auto"/>
            <w:noWrap/>
            <w:vAlign w:val="bottom"/>
            <w:hideMark/>
          </w:tcPr>
          <w:p w:rsidR="0096552F" w:rsidRDefault="0096552F" w:rsidP="00A277AA">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Standard</w:t>
            </w:r>
          </w:p>
          <w:p w:rsidR="003B45BC" w:rsidRDefault="003B45BC" w:rsidP="00A277AA">
            <w:pPr>
              <w:spacing w:after="0" w:line="240" w:lineRule="auto"/>
              <w:jc w:val="center"/>
              <w:rPr>
                <w:rFonts w:ascii="Calibri" w:eastAsia="Times New Roman" w:hAnsi="Calibri" w:cs="Times New Roman"/>
                <w:b/>
                <w:bCs/>
                <w:color w:val="000000"/>
              </w:rPr>
            </w:pPr>
          </w:p>
          <w:p w:rsidR="0096552F" w:rsidRDefault="0096552F" w:rsidP="00A277AA">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900000</w:t>
            </w:r>
          </w:p>
          <w:p w:rsidR="0096552F" w:rsidRPr="00481232" w:rsidRDefault="0096552F" w:rsidP="00A277AA">
            <w:pPr>
              <w:spacing w:after="0" w:line="240" w:lineRule="auto"/>
              <w:jc w:val="center"/>
              <w:rPr>
                <w:rFonts w:ascii="Calibri" w:eastAsia="Times New Roman" w:hAnsi="Calibri" w:cs="Times New Roman"/>
                <w:b/>
                <w:bCs/>
                <w:color w:val="000000"/>
              </w:rPr>
            </w:pPr>
          </w:p>
        </w:tc>
        <w:tc>
          <w:tcPr>
            <w:tcW w:w="1692" w:type="dxa"/>
            <w:tcBorders>
              <w:top w:val="nil"/>
              <w:left w:val="nil"/>
              <w:bottom w:val="single" w:sz="4" w:space="0" w:color="auto"/>
              <w:right w:val="single" w:sz="4" w:space="0" w:color="auto"/>
            </w:tcBorders>
            <w:shd w:val="clear" w:color="auto" w:fill="auto"/>
            <w:noWrap/>
            <w:vAlign w:val="bottom"/>
            <w:hideMark/>
          </w:tcPr>
          <w:p w:rsidR="0096552F" w:rsidRDefault="0096552F" w:rsidP="00A277AA">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Standard</w:t>
            </w:r>
          </w:p>
          <w:p w:rsidR="003B45BC" w:rsidRDefault="003B45BC" w:rsidP="00A277AA">
            <w:pPr>
              <w:spacing w:after="0" w:line="240" w:lineRule="auto"/>
              <w:jc w:val="center"/>
              <w:rPr>
                <w:rFonts w:ascii="Calibri" w:eastAsia="Times New Roman" w:hAnsi="Calibri" w:cs="Times New Roman"/>
                <w:b/>
                <w:bCs/>
                <w:color w:val="000000"/>
              </w:rPr>
            </w:pPr>
          </w:p>
          <w:p w:rsidR="0096552F" w:rsidRDefault="0096552F" w:rsidP="00A277AA">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7</w:t>
            </w:r>
          </w:p>
          <w:p w:rsidR="0096552F" w:rsidRPr="00481232" w:rsidRDefault="0096552F" w:rsidP="00A277AA">
            <w:pPr>
              <w:spacing w:after="0" w:line="240" w:lineRule="auto"/>
              <w:jc w:val="center"/>
              <w:rPr>
                <w:rFonts w:ascii="Calibri" w:eastAsia="Times New Roman" w:hAnsi="Calibri" w:cs="Times New Roman"/>
                <w:b/>
                <w:bCs/>
                <w:color w:val="000000"/>
              </w:rPr>
            </w:pPr>
          </w:p>
        </w:tc>
        <w:tc>
          <w:tcPr>
            <w:tcW w:w="1718" w:type="dxa"/>
            <w:tcBorders>
              <w:top w:val="nil"/>
              <w:left w:val="nil"/>
              <w:bottom w:val="single" w:sz="4" w:space="0" w:color="auto"/>
              <w:right w:val="single" w:sz="8" w:space="0" w:color="auto"/>
            </w:tcBorders>
            <w:shd w:val="clear" w:color="auto" w:fill="auto"/>
            <w:noWrap/>
            <w:vAlign w:val="bottom"/>
            <w:hideMark/>
          </w:tcPr>
          <w:p w:rsidR="0096552F" w:rsidRDefault="0096552F" w:rsidP="00A277AA">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Standard</w:t>
            </w:r>
          </w:p>
          <w:p w:rsidR="003B45BC" w:rsidRDefault="003B45BC" w:rsidP="00A277AA">
            <w:pPr>
              <w:spacing w:after="0" w:line="240" w:lineRule="auto"/>
              <w:jc w:val="center"/>
              <w:rPr>
                <w:rFonts w:ascii="Calibri" w:eastAsia="Times New Roman" w:hAnsi="Calibri" w:cs="Times New Roman"/>
                <w:b/>
                <w:bCs/>
                <w:color w:val="000000"/>
              </w:rPr>
            </w:pPr>
          </w:p>
          <w:p w:rsidR="0096552F" w:rsidRDefault="0096552F" w:rsidP="00A277AA">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175000</w:t>
            </w:r>
          </w:p>
          <w:p w:rsidR="0096552F" w:rsidRPr="00481232" w:rsidRDefault="0096552F" w:rsidP="00A277AA">
            <w:pPr>
              <w:spacing w:after="0" w:line="240" w:lineRule="auto"/>
              <w:jc w:val="center"/>
              <w:rPr>
                <w:rFonts w:ascii="Calibri" w:eastAsia="Times New Roman" w:hAnsi="Calibri" w:cs="Times New Roman"/>
                <w:b/>
                <w:bCs/>
                <w:color w:val="000000"/>
              </w:rPr>
            </w:pPr>
          </w:p>
        </w:tc>
        <w:tc>
          <w:tcPr>
            <w:tcW w:w="1132" w:type="dxa"/>
            <w:vMerge w:val="restart"/>
            <w:tcBorders>
              <w:top w:val="nil"/>
              <w:left w:val="nil"/>
              <w:right w:val="nil"/>
            </w:tcBorders>
            <w:shd w:val="clear" w:color="auto" w:fill="auto"/>
            <w:noWrap/>
            <w:vAlign w:val="bottom"/>
            <w:hideMark/>
          </w:tcPr>
          <w:p w:rsidR="0096552F" w:rsidRDefault="0096552F" w:rsidP="003C76B3">
            <w:pPr>
              <w:spacing w:after="0" w:line="240" w:lineRule="auto"/>
              <w:rPr>
                <w:rFonts w:ascii="Calibri" w:eastAsia="Times New Roman" w:hAnsi="Calibri" w:cs="Times New Roman"/>
                <w:color w:val="000000"/>
              </w:rPr>
            </w:pPr>
          </w:p>
          <w:p w:rsidR="0096552F" w:rsidRDefault="0096552F" w:rsidP="003C76B3">
            <w:pPr>
              <w:spacing w:after="0" w:line="240" w:lineRule="auto"/>
              <w:rPr>
                <w:rFonts w:ascii="Calibri" w:eastAsia="Times New Roman" w:hAnsi="Calibri" w:cs="Times New Roman"/>
                <w:color w:val="000000"/>
              </w:rPr>
            </w:pPr>
          </w:p>
          <w:p w:rsidR="0096552F" w:rsidRDefault="0096552F" w:rsidP="003C76B3">
            <w:pPr>
              <w:spacing w:after="0" w:line="240" w:lineRule="auto"/>
              <w:rPr>
                <w:rFonts w:ascii="Calibri" w:eastAsia="Times New Roman" w:hAnsi="Calibri" w:cs="Times New Roman"/>
                <w:color w:val="000000"/>
              </w:rPr>
            </w:pPr>
          </w:p>
          <w:p w:rsidR="0096552F" w:rsidRPr="00481232" w:rsidRDefault="0096552F" w:rsidP="003C76B3">
            <w:pPr>
              <w:spacing w:after="0" w:line="240" w:lineRule="auto"/>
              <w:rPr>
                <w:rFonts w:ascii="Calibri" w:eastAsia="Times New Roman" w:hAnsi="Calibri" w:cs="Times New Roman"/>
                <w:color w:val="000000"/>
              </w:rPr>
            </w:pPr>
          </w:p>
        </w:tc>
        <w:tc>
          <w:tcPr>
            <w:tcW w:w="273" w:type="dxa"/>
            <w:vMerge w:val="restart"/>
            <w:tcBorders>
              <w:top w:val="nil"/>
              <w:left w:val="nil"/>
              <w:right w:val="nil"/>
            </w:tcBorders>
            <w:shd w:val="clear" w:color="auto" w:fill="auto"/>
            <w:noWrap/>
            <w:vAlign w:val="bottom"/>
            <w:hideMark/>
          </w:tcPr>
          <w:p w:rsidR="0096552F" w:rsidRPr="00481232" w:rsidRDefault="0096552F" w:rsidP="003C76B3">
            <w:pPr>
              <w:spacing w:after="0" w:line="240" w:lineRule="auto"/>
              <w:rPr>
                <w:rFonts w:ascii="Calibri" w:eastAsia="Times New Roman" w:hAnsi="Calibri" w:cs="Times New Roman"/>
                <w:color w:val="000000"/>
              </w:rPr>
            </w:pPr>
          </w:p>
        </w:tc>
      </w:tr>
      <w:tr w:rsidR="003C63F7" w:rsidRPr="00481232" w:rsidTr="003B45BC">
        <w:trPr>
          <w:trHeight w:val="812"/>
        </w:trPr>
        <w:tc>
          <w:tcPr>
            <w:tcW w:w="272" w:type="dxa"/>
            <w:vMerge/>
            <w:tcBorders>
              <w:left w:val="nil"/>
              <w:right w:val="nil"/>
            </w:tcBorders>
            <w:shd w:val="clear" w:color="auto" w:fill="auto"/>
            <w:noWrap/>
            <w:vAlign w:val="bottom"/>
            <w:hideMark/>
          </w:tcPr>
          <w:p w:rsidR="0096552F" w:rsidRPr="00481232" w:rsidRDefault="0096552F" w:rsidP="003C76B3">
            <w:pPr>
              <w:spacing w:after="0" w:line="240" w:lineRule="auto"/>
              <w:rPr>
                <w:rFonts w:ascii="Calibri" w:eastAsia="Times New Roman" w:hAnsi="Calibri" w:cs="Times New Roman"/>
                <w:color w:val="000000"/>
              </w:rPr>
            </w:pPr>
          </w:p>
        </w:tc>
        <w:tc>
          <w:tcPr>
            <w:tcW w:w="272" w:type="dxa"/>
            <w:vMerge/>
            <w:tcBorders>
              <w:left w:val="nil"/>
              <w:right w:val="nil"/>
            </w:tcBorders>
            <w:shd w:val="clear" w:color="auto" w:fill="auto"/>
            <w:noWrap/>
            <w:vAlign w:val="bottom"/>
            <w:hideMark/>
          </w:tcPr>
          <w:p w:rsidR="0096552F" w:rsidRPr="00481232" w:rsidRDefault="0096552F" w:rsidP="003C76B3">
            <w:pPr>
              <w:spacing w:after="0" w:line="240" w:lineRule="auto"/>
              <w:rPr>
                <w:rFonts w:ascii="Calibri" w:eastAsia="Times New Roman" w:hAnsi="Calibri" w:cs="Times New Roman"/>
                <w:color w:val="000000"/>
              </w:rPr>
            </w:pPr>
          </w:p>
        </w:tc>
        <w:tc>
          <w:tcPr>
            <w:tcW w:w="160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6552F" w:rsidRDefault="00C233CA" w:rsidP="003C76B3">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     </w:t>
            </w:r>
            <w:r w:rsidR="0096552F">
              <w:rPr>
                <w:rFonts w:ascii="Calibri" w:eastAsia="Times New Roman" w:hAnsi="Calibri" w:cs="Times New Roman"/>
                <w:b/>
                <w:bCs/>
                <w:color w:val="000000"/>
              </w:rPr>
              <w:t>Actuals</w:t>
            </w:r>
          </w:p>
          <w:p w:rsidR="0096552F" w:rsidRDefault="0096552F" w:rsidP="003C76B3">
            <w:pPr>
              <w:spacing w:after="0" w:line="240" w:lineRule="auto"/>
              <w:rPr>
                <w:rFonts w:ascii="Calibri" w:eastAsia="Times New Roman" w:hAnsi="Calibri" w:cs="Times New Roman"/>
                <w:b/>
                <w:bCs/>
                <w:color w:val="000000"/>
              </w:rPr>
            </w:pPr>
          </w:p>
          <w:p w:rsidR="0096552F" w:rsidRDefault="0096552F" w:rsidP="003C76B3">
            <w:pPr>
              <w:spacing w:after="0" w:line="240" w:lineRule="auto"/>
              <w:rPr>
                <w:rFonts w:ascii="Calibri" w:eastAsia="Times New Roman" w:hAnsi="Calibri" w:cs="Times New Roman"/>
                <w:b/>
                <w:bCs/>
                <w:color w:val="000000"/>
              </w:rPr>
            </w:pPr>
          </w:p>
          <w:p w:rsidR="00C233CA" w:rsidRDefault="00C233CA" w:rsidP="003C76B3">
            <w:pPr>
              <w:spacing w:after="0" w:line="240" w:lineRule="auto"/>
              <w:rPr>
                <w:rFonts w:ascii="Calibri" w:eastAsia="Times New Roman" w:hAnsi="Calibri" w:cs="Times New Roman"/>
                <w:b/>
                <w:bCs/>
                <w:color w:val="000000"/>
              </w:rPr>
            </w:pP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rsidR="0096552F" w:rsidRDefault="0096552F" w:rsidP="003C76B3">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Actuals</w:t>
            </w:r>
          </w:p>
          <w:p w:rsidR="00C233CA" w:rsidRDefault="00C233CA" w:rsidP="003C76B3">
            <w:pPr>
              <w:spacing w:after="0" w:line="240" w:lineRule="auto"/>
              <w:jc w:val="center"/>
              <w:rPr>
                <w:rFonts w:ascii="Calibri" w:eastAsia="Times New Roman" w:hAnsi="Calibri" w:cs="Times New Roman"/>
                <w:b/>
                <w:bCs/>
                <w:color w:val="000000"/>
              </w:rPr>
            </w:pPr>
          </w:p>
          <w:p w:rsidR="0096552F" w:rsidRDefault="0096552F" w:rsidP="003C76B3">
            <w:pPr>
              <w:spacing w:after="0" w:line="240" w:lineRule="auto"/>
              <w:jc w:val="center"/>
              <w:rPr>
                <w:rFonts w:ascii="Calibri" w:eastAsia="Times New Roman" w:hAnsi="Calibri" w:cs="Times New Roman"/>
                <w:b/>
                <w:bCs/>
                <w:color w:val="000000"/>
              </w:rPr>
            </w:pPr>
          </w:p>
          <w:p w:rsidR="0096552F" w:rsidRDefault="0096552F" w:rsidP="003C76B3">
            <w:pPr>
              <w:spacing w:after="0" w:line="240" w:lineRule="auto"/>
              <w:jc w:val="center"/>
              <w:rPr>
                <w:rFonts w:ascii="Calibri" w:eastAsia="Times New Roman" w:hAnsi="Calibri" w:cs="Times New Roman"/>
                <w:b/>
                <w:bCs/>
                <w:color w:val="000000"/>
              </w:rPr>
            </w:pP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rsidR="0096552F" w:rsidRDefault="0096552F" w:rsidP="003C76B3">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Actuals</w:t>
            </w:r>
          </w:p>
          <w:p w:rsidR="00C233CA" w:rsidRDefault="00C233CA" w:rsidP="003C76B3">
            <w:pPr>
              <w:spacing w:after="0" w:line="240" w:lineRule="auto"/>
              <w:jc w:val="center"/>
              <w:rPr>
                <w:rFonts w:ascii="Calibri" w:eastAsia="Times New Roman" w:hAnsi="Calibri" w:cs="Times New Roman"/>
                <w:b/>
                <w:bCs/>
                <w:color w:val="000000"/>
              </w:rPr>
            </w:pPr>
          </w:p>
          <w:p w:rsidR="0096552F" w:rsidRDefault="0096552F" w:rsidP="003C76B3">
            <w:pPr>
              <w:spacing w:after="0" w:line="240" w:lineRule="auto"/>
              <w:jc w:val="center"/>
              <w:rPr>
                <w:rFonts w:ascii="Calibri" w:eastAsia="Times New Roman" w:hAnsi="Calibri" w:cs="Times New Roman"/>
                <w:b/>
                <w:bCs/>
                <w:color w:val="000000"/>
              </w:rPr>
            </w:pPr>
          </w:p>
          <w:p w:rsidR="0096552F" w:rsidRDefault="0096552F" w:rsidP="003C76B3">
            <w:pPr>
              <w:spacing w:after="0" w:line="240" w:lineRule="auto"/>
              <w:jc w:val="center"/>
              <w:rPr>
                <w:rFonts w:ascii="Calibri" w:eastAsia="Times New Roman" w:hAnsi="Calibri" w:cs="Times New Roman"/>
                <w:b/>
                <w:bCs/>
                <w:color w:val="000000"/>
              </w:rPr>
            </w:pPr>
          </w:p>
        </w:tc>
        <w:tc>
          <w:tcPr>
            <w:tcW w:w="1692" w:type="dxa"/>
            <w:tcBorders>
              <w:top w:val="single" w:sz="4" w:space="0" w:color="auto"/>
              <w:left w:val="nil"/>
              <w:bottom w:val="single" w:sz="4" w:space="0" w:color="auto"/>
              <w:right w:val="single" w:sz="4" w:space="0" w:color="auto"/>
            </w:tcBorders>
            <w:shd w:val="clear" w:color="auto" w:fill="auto"/>
            <w:noWrap/>
            <w:vAlign w:val="bottom"/>
            <w:hideMark/>
          </w:tcPr>
          <w:p w:rsidR="0096552F" w:rsidRDefault="0096552F" w:rsidP="003C76B3">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Actuals</w:t>
            </w:r>
          </w:p>
          <w:p w:rsidR="00C233CA" w:rsidRDefault="00C233CA" w:rsidP="003C76B3">
            <w:pPr>
              <w:spacing w:after="0" w:line="240" w:lineRule="auto"/>
              <w:jc w:val="center"/>
              <w:rPr>
                <w:rFonts w:ascii="Calibri" w:eastAsia="Times New Roman" w:hAnsi="Calibri" w:cs="Times New Roman"/>
                <w:b/>
                <w:bCs/>
                <w:color w:val="000000"/>
              </w:rPr>
            </w:pPr>
          </w:p>
          <w:p w:rsidR="0096552F" w:rsidRDefault="0096552F" w:rsidP="003C76B3">
            <w:pPr>
              <w:spacing w:after="0" w:line="240" w:lineRule="auto"/>
              <w:jc w:val="center"/>
              <w:rPr>
                <w:rFonts w:ascii="Calibri" w:eastAsia="Times New Roman" w:hAnsi="Calibri" w:cs="Times New Roman"/>
                <w:b/>
                <w:bCs/>
                <w:color w:val="000000"/>
              </w:rPr>
            </w:pPr>
          </w:p>
          <w:p w:rsidR="0096552F" w:rsidRDefault="0096552F" w:rsidP="003C76B3">
            <w:pPr>
              <w:spacing w:after="0" w:line="240" w:lineRule="auto"/>
              <w:jc w:val="center"/>
              <w:rPr>
                <w:rFonts w:ascii="Calibri" w:eastAsia="Times New Roman" w:hAnsi="Calibri" w:cs="Times New Roman"/>
                <w:b/>
                <w:bCs/>
                <w:color w:val="000000"/>
              </w:rPr>
            </w:pPr>
          </w:p>
        </w:tc>
        <w:tc>
          <w:tcPr>
            <w:tcW w:w="1718" w:type="dxa"/>
            <w:tcBorders>
              <w:top w:val="single" w:sz="4" w:space="0" w:color="auto"/>
              <w:left w:val="nil"/>
              <w:bottom w:val="single" w:sz="4" w:space="0" w:color="auto"/>
              <w:right w:val="single" w:sz="8" w:space="0" w:color="auto"/>
            </w:tcBorders>
            <w:shd w:val="clear" w:color="auto" w:fill="auto"/>
            <w:noWrap/>
            <w:vAlign w:val="bottom"/>
            <w:hideMark/>
          </w:tcPr>
          <w:p w:rsidR="0096552F" w:rsidRDefault="0096552F" w:rsidP="003C76B3">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Actuals</w:t>
            </w:r>
          </w:p>
          <w:p w:rsidR="0096552F" w:rsidRDefault="0096552F" w:rsidP="003C76B3">
            <w:pPr>
              <w:spacing w:after="0" w:line="240" w:lineRule="auto"/>
              <w:jc w:val="center"/>
              <w:rPr>
                <w:rFonts w:ascii="Calibri" w:eastAsia="Times New Roman" w:hAnsi="Calibri" w:cs="Times New Roman"/>
                <w:b/>
                <w:bCs/>
                <w:color w:val="000000"/>
              </w:rPr>
            </w:pPr>
          </w:p>
          <w:p w:rsidR="0096552F" w:rsidRDefault="0096552F" w:rsidP="003C76B3">
            <w:pPr>
              <w:spacing w:after="0" w:line="240" w:lineRule="auto"/>
              <w:jc w:val="center"/>
              <w:rPr>
                <w:rFonts w:ascii="Calibri" w:eastAsia="Times New Roman" w:hAnsi="Calibri" w:cs="Times New Roman"/>
                <w:b/>
                <w:bCs/>
                <w:color w:val="000000"/>
              </w:rPr>
            </w:pPr>
          </w:p>
          <w:p w:rsidR="003B45BC" w:rsidRDefault="003B45BC" w:rsidP="003C76B3">
            <w:pPr>
              <w:spacing w:after="0" w:line="240" w:lineRule="auto"/>
              <w:jc w:val="center"/>
              <w:rPr>
                <w:rFonts w:ascii="Calibri" w:eastAsia="Times New Roman" w:hAnsi="Calibri" w:cs="Times New Roman"/>
                <w:b/>
                <w:bCs/>
                <w:color w:val="000000"/>
              </w:rPr>
            </w:pPr>
          </w:p>
        </w:tc>
        <w:tc>
          <w:tcPr>
            <w:tcW w:w="1132" w:type="dxa"/>
            <w:vMerge/>
            <w:tcBorders>
              <w:left w:val="nil"/>
              <w:right w:val="nil"/>
            </w:tcBorders>
            <w:shd w:val="clear" w:color="auto" w:fill="auto"/>
            <w:noWrap/>
            <w:vAlign w:val="bottom"/>
            <w:hideMark/>
          </w:tcPr>
          <w:p w:rsidR="0096552F" w:rsidRDefault="0096552F" w:rsidP="003C76B3">
            <w:pPr>
              <w:spacing w:after="0" w:line="240" w:lineRule="auto"/>
              <w:rPr>
                <w:rFonts w:ascii="Calibri" w:eastAsia="Times New Roman" w:hAnsi="Calibri" w:cs="Times New Roman"/>
                <w:color w:val="000000"/>
              </w:rPr>
            </w:pPr>
          </w:p>
        </w:tc>
        <w:tc>
          <w:tcPr>
            <w:tcW w:w="273" w:type="dxa"/>
            <w:vMerge/>
            <w:tcBorders>
              <w:left w:val="nil"/>
              <w:right w:val="nil"/>
            </w:tcBorders>
            <w:shd w:val="clear" w:color="auto" w:fill="auto"/>
            <w:noWrap/>
            <w:vAlign w:val="bottom"/>
            <w:hideMark/>
          </w:tcPr>
          <w:p w:rsidR="0096552F" w:rsidRPr="00481232" w:rsidRDefault="0096552F" w:rsidP="003C76B3">
            <w:pPr>
              <w:spacing w:after="0" w:line="240" w:lineRule="auto"/>
              <w:rPr>
                <w:rFonts w:ascii="Calibri" w:eastAsia="Times New Roman" w:hAnsi="Calibri" w:cs="Times New Roman"/>
                <w:color w:val="000000"/>
              </w:rPr>
            </w:pPr>
          </w:p>
        </w:tc>
      </w:tr>
      <w:tr w:rsidR="00C233CA" w:rsidRPr="00481232" w:rsidTr="003B45BC">
        <w:trPr>
          <w:trHeight w:val="48"/>
        </w:trPr>
        <w:tc>
          <w:tcPr>
            <w:tcW w:w="272" w:type="dxa"/>
            <w:vMerge/>
            <w:tcBorders>
              <w:left w:val="nil"/>
              <w:right w:val="nil"/>
            </w:tcBorders>
            <w:shd w:val="clear" w:color="auto" w:fill="auto"/>
            <w:noWrap/>
            <w:vAlign w:val="bottom"/>
            <w:hideMark/>
          </w:tcPr>
          <w:p w:rsidR="0096552F" w:rsidRPr="00481232" w:rsidRDefault="0096552F" w:rsidP="003C76B3">
            <w:pPr>
              <w:spacing w:after="0" w:line="240" w:lineRule="auto"/>
              <w:rPr>
                <w:rFonts w:ascii="Calibri" w:eastAsia="Times New Roman" w:hAnsi="Calibri" w:cs="Times New Roman"/>
                <w:color w:val="000000"/>
              </w:rPr>
            </w:pPr>
          </w:p>
        </w:tc>
        <w:tc>
          <w:tcPr>
            <w:tcW w:w="272" w:type="dxa"/>
            <w:vMerge/>
            <w:tcBorders>
              <w:left w:val="nil"/>
              <w:right w:val="nil"/>
            </w:tcBorders>
            <w:shd w:val="clear" w:color="auto" w:fill="auto"/>
            <w:noWrap/>
            <w:vAlign w:val="bottom"/>
            <w:hideMark/>
          </w:tcPr>
          <w:p w:rsidR="0096552F" w:rsidRPr="00481232" w:rsidRDefault="0096552F" w:rsidP="003C76B3">
            <w:pPr>
              <w:spacing w:after="0" w:line="240" w:lineRule="auto"/>
              <w:rPr>
                <w:rFonts w:ascii="Calibri" w:eastAsia="Times New Roman" w:hAnsi="Calibri" w:cs="Times New Roman"/>
                <w:color w:val="000000"/>
              </w:rPr>
            </w:pPr>
          </w:p>
        </w:tc>
        <w:tc>
          <w:tcPr>
            <w:tcW w:w="1603"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96552F" w:rsidRDefault="0096552F" w:rsidP="00A277AA">
            <w:pPr>
              <w:spacing w:after="0" w:line="240" w:lineRule="auto"/>
              <w:jc w:val="center"/>
              <w:rPr>
                <w:rFonts w:ascii="Calibri" w:eastAsia="Times New Roman" w:hAnsi="Calibri" w:cs="Times New Roman"/>
                <w:b/>
                <w:bCs/>
                <w:color w:val="000000"/>
              </w:rPr>
            </w:pPr>
          </w:p>
        </w:tc>
        <w:tc>
          <w:tcPr>
            <w:tcW w:w="1878" w:type="dxa"/>
            <w:tcBorders>
              <w:top w:val="single" w:sz="4" w:space="0" w:color="auto"/>
              <w:left w:val="nil"/>
              <w:bottom w:val="single" w:sz="8" w:space="0" w:color="auto"/>
              <w:right w:val="single" w:sz="4" w:space="0" w:color="auto"/>
            </w:tcBorders>
            <w:shd w:val="clear" w:color="auto" w:fill="auto"/>
            <w:noWrap/>
            <w:vAlign w:val="bottom"/>
            <w:hideMark/>
          </w:tcPr>
          <w:p w:rsidR="0096552F" w:rsidRDefault="0096552F" w:rsidP="003C76B3">
            <w:pPr>
              <w:spacing w:after="0" w:line="240" w:lineRule="auto"/>
              <w:jc w:val="center"/>
              <w:rPr>
                <w:rFonts w:ascii="Calibri" w:eastAsia="Times New Roman" w:hAnsi="Calibri" w:cs="Times New Roman"/>
                <w:b/>
                <w:bCs/>
                <w:color w:val="000000"/>
              </w:rPr>
            </w:pPr>
          </w:p>
        </w:tc>
        <w:tc>
          <w:tcPr>
            <w:tcW w:w="1878" w:type="dxa"/>
            <w:tcBorders>
              <w:top w:val="single" w:sz="4" w:space="0" w:color="auto"/>
              <w:left w:val="nil"/>
              <w:bottom w:val="single" w:sz="8" w:space="0" w:color="auto"/>
              <w:right w:val="single" w:sz="4" w:space="0" w:color="auto"/>
            </w:tcBorders>
            <w:shd w:val="clear" w:color="auto" w:fill="auto"/>
            <w:noWrap/>
            <w:vAlign w:val="bottom"/>
            <w:hideMark/>
          </w:tcPr>
          <w:p w:rsidR="0096552F" w:rsidRDefault="0096552F" w:rsidP="003C76B3">
            <w:pPr>
              <w:spacing w:after="0" w:line="240" w:lineRule="auto"/>
              <w:jc w:val="center"/>
              <w:rPr>
                <w:rFonts w:ascii="Calibri" w:eastAsia="Times New Roman" w:hAnsi="Calibri" w:cs="Times New Roman"/>
                <w:b/>
                <w:bCs/>
                <w:color w:val="000000"/>
              </w:rPr>
            </w:pPr>
          </w:p>
        </w:tc>
        <w:tc>
          <w:tcPr>
            <w:tcW w:w="1692" w:type="dxa"/>
            <w:tcBorders>
              <w:top w:val="single" w:sz="4" w:space="0" w:color="auto"/>
              <w:left w:val="nil"/>
              <w:bottom w:val="single" w:sz="8" w:space="0" w:color="auto"/>
              <w:right w:val="single" w:sz="4" w:space="0" w:color="auto"/>
            </w:tcBorders>
            <w:shd w:val="clear" w:color="auto" w:fill="auto"/>
            <w:noWrap/>
            <w:vAlign w:val="bottom"/>
            <w:hideMark/>
          </w:tcPr>
          <w:p w:rsidR="0096552F" w:rsidRDefault="0096552F" w:rsidP="003C76B3">
            <w:pPr>
              <w:spacing w:after="0" w:line="240" w:lineRule="auto"/>
              <w:jc w:val="center"/>
              <w:rPr>
                <w:rFonts w:ascii="Calibri" w:eastAsia="Times New Roman" w:hAnsi="Calibri" w:cs="Times New Roman"/>
                <w:b/>
                <w:bCs/>
                <w:color w:val="000000"/>
              </w:rPr>
            </w:pPr>
          </w:p>
        </w:tc>
        <w:tc>
          <w:tcPr>
            <w:tcW w:w="1718" w:type="dxa"/>
            <w:tcBorders>
              <w:top w:val="single" w:sz="4" w:space="0" w:color="auto"/>
              <w:left w:val="nil"/>
              <w:bottom w:val="single" w:sz="8" w:space="0" w:color="auto"/>
              <w:right w:val="single" w:sz="8" w:space="0" w:color="auto"/>
            </w:tcBorders>
            <w:shd w:val="clear" w:color="auto" w:fill="auto"/>
            <w:noWrap/>
            <w:vAlign w:val="bottom"/>
            <w:hideMark/>
          </w:tcPr>
          <w:p w:rsidR="0096552F" w:rsidRDefault="0096552F" w:rsidP="003C76B3">
            <w:pPr>
              <w:spacing w:after="0" w:line="240" w:lineRule="auto"/>
              <w:jc w:val="center"/>
              <w:rPr>
                <w:rFonts w:ascii="Calibri" w:eastAsia="Times New Roman" w:hAnsi="Calibri" w:cs="Times New Roman"/>
                <w:b/>
                <w:bCs/>
                <w:color w:val="000000"/>
              </w:rPr>
            </w:pPr>
          </w:p>
        </w:tc>
        <w:tc>
          <w:tcPr>
            <w:tcW w:w="1132" w:type="dxa"/>
            <w:vMerge/>
            <w:tcBorders>
              <w:left w:val="nil"/>
              <w:right w:val="nil"/>
            </w:tcBorders>
            <w:shd w:val="clear" w:color="auto" w:fill="auto"/>
            <w:noWrap/>
            <w:vAlign w:val="bottom"/>
            <w:hideMark/>
          </w:tcPr>
          <w:p w:rsidR="0096552F" w:rsidRDefault="0096552F" w:rsidP="003C76B3">
            <w:pPr>
              <w:spacing w:after="0" w:line="240" w:lineRule="auto"/>
              <w:rPr>
                <w:rFonts w:ascii="Calibri" w:eastAsia="Times New Roman" w:hAnsi="Calibri" w:cs="Times New Roman"/>
                <w:color w:val="000000"/>
              </w:rPr>
            </w:pPr>
          </w:p>
        </w:tc>
        <w:tc>
          <w:tcPr>
            <w:tcW w:w="273" w:type="dxa"/>
            <w:vMerge/>
            <w:tcBorders>
              <w:left w:val="nil"/>
              <w:right w:val="nil"/>
            </w:tcBorders>
            <w:shd w:val="clear" w:color="auto" w:fill="auto"/>
            <w:noWrap/>
            <w:vAlign w:val="bottom"/>
            <w:hideMark/>
          </w:tcPr>
          <w:p w:rsidR="0096552F" w:rsidRPr="00481232" w:rsidRDefault="0096552F" w:rsidP="003C76B3">
            <w:pPr>
              <w:spacing w:after="0" w:line="240" w:lineRule="auto"/>
              <w:rPr>
                <w:rFonts w:ascii="Calibri" w:eastAsia="Times New Roman" w:hAnsi="Calibri" w:cs="Times New Roman"/>
                <w:color w:val="000000"/>
              </w:rPr>
            </w:pPr>
          </w:p>
        </w:tc>
      </w:tr>
      <w:tr w:rsidR="00C233CA" w:rsidRPr="00481232" w:rsidTr="003B45BC">
        <w:trPr>
          <w:trHeight w:val="98"/>
        </w:trPr>
        <w:tc>
          <w:tcPr>
            <w:tcW w:w="272" w:type="dxa"/>
            <w:vMerge/>
            <w:tcBorders>
              <w:left w:val="nil"/>
              <w:bottom w:val="nil"/>
              <w:right w:val="nil"/>
            </w:tcBorders>
            <w:shd w:val="clear" w:color="auto" w:fill="auto"/>
            <w:noWrap/>
            <w:vAlign w:val="bottom"/>
            <w:hideMark/>
          </w:tcPr>
          <w:p w:rsidR="0096552F" w:rsidRPr="00481232" w:rsidRDefault="0096552F" w:rsidP="003C76B3">
            <w:pPr>
              <w:spacing w:after="0" w:line="240" w:lineRule="auto"/>
              <w:rPr>
                <w:rFonts w:ascii="Calibri" w:eastAsia="Times New Roman" w:hAnsi="Calibri" w:cs="Times New Roman"/>
                <w:color w:val="000000"/>
              </w:rPr>
            </w:pPr>
          </w:p>
        </w:tc>
        <w:tc>
          <w:tcPr>
            <w:tcW w:w="272" w:type="dxa"/>
            <w:vMerge/>
            <w:tcBorders>
              <w:left w:val="nil"/>
              <w:bottom w:val="nil"/>
              <w:right w:val="nil"/>
            </w:tcBorders>
            <w:shd w:val="clear" w:color="auto" w:fill="auto"/>
            <w:noWrap/>
            <w:vAlign w:val="bottom"/>
            <w:hideMark/>
          </w:tcPr>
          <w:p w:rsidR="0096552F" w:rsidRPr="00481232" w:rsidRDefault="0096552F" w:rsidP="003C76B3">
            <w:pPr>
              <w:spacing w:after="0" w:line="240" w:lineRule="auto"/>
              <w:rPr>
                <w:rFonts w:ascii="Calibri" w:eastAsia="Times New Roman" w:hAnsi="Calibri" w:cs="Times New Roman"/>
                <w:color w:val="000000"/>
              </w:rPr>
            </w:pPr>
          </w:p>
        </w:tc>
        <w:tc>
          <w:tcPr>
            <w:tcW w:w="1603" w:type="dxa"/>
            <w:tcBorders>
              <w:top w:val="nil"/>
              <w:left w:val="nil"/>
              <w:bottom w:val="nil"/>
              <w:right w:val="nil"/>
            </w:tcBorders>
            <w:shd w:val="clear" w:color="auto" w:fill="auto"/>
            <w:noWrap/>
            <w:vAlign w:val="bottom"/>
            <w:hideMark/>
          </w:tcPr>
          <w:p w:rsidR="0096552F" w:rsidRPr="00481232" w:rsidRDefault="0096552F" w:rsidP="003C76B3">
            <w:pPr>
              <w:spacing w:after="0" w:line="240" w:lineRule="auto"/>
              <w:rPr>
                <w:rFonts w:ascii="Calibri" w:eastAsia="Times New Roman" w:hAnsi="Calibri" w:cs="Times New Roman"/>
                <w:color w:val="000000"/>
              </w:rPr>
            </w:pPr>
          </w:p>
        </w:tc>
        <w:tc>
          <w:tcPr>
            <w:tcW w:w="1878" w:type="dxa"/>
            <w:tcBorders>
              <w:top w:val="nil"/>
              <w:left w:val="nil"/>
              <w:bottom w:val="nil"/>
              <w:right w:val="nil"/>
            </w:tcBorders>
            <w:shd w:val="clear" w:color="auto" w:fill="auto"/>
            <w:noWrap/>
            <w:vAlign w:val="bottom"/>
            <w:hideMark/>
          </w:tcPr>
          <w:p w:rsidR="0096552F" w:rsidRPr="00481232" w:rsidRDefault="0096552F" w:rsidP="003C76B3">
            <w:pPr>
              <w:spacing w:after="0" w:line="240" w:lineRule="auto"/>
              <w:rPr>
                <w:rFonts w:ascii="Calibri" w:eastAsia="Times New Roman" w:hAnsi="Calibri" w:cs="Times New Roman"/>
                <w:color w:val="000000"/>
              </w:rPr>
            </w:pPr>
          </w:p>
        </w:tc>
        <w:tc>
          <w:tcPr>
            <w:tcW w:w="1878" w:type="dxa"/>
            <w:tcBorders>
              <w:top w:val="nil"/>
              <w:left w:val="nil"/>
              <w:bottom w:val="nil"/>
              <w:right w:val="nil"/>
            </w:tcBorders>
            <w:shd w:val="clear" w:color="auto" w:fill="auto"/>
            <w:noWrap/>
            <w:vAlign w:val="bottom"/>
            <w:hideMark/>
          </w:tcPr>
          <w:p w:rsidR="0096552F" w:rsidRPr="00481232" w:rsidRDefault="0096552F" w:rsidP="003C76B3">
            <w:pPr>
              <w:spacing w:after="0" w:line="240" w:lineRule="auto"/>
              <w:rPr>
                <w:rFonts w:ascii="Calibri" w:eastAsia="Times New Roman" w:hAnsi="Calibri" w:cs="Times New Roman"/>
                <w:color w:val="000000"/>
              </w:rPr>
            </w:pPr>
          </w:p>
        </w:tc>
        <w:tc>
          <w:tcPr>
            <w:tcW w:w="1692" w:type="dxa"/>
            <w:tcBorders>
              <w:top w:val="nil"/>
              <w:left w:val="nil"/>
              <w:bottom w:val="nil"/>
              <w:right w:val="nil"/>
            </w:tcBorders>
            <w:shd w:val="clear" w:color="auto" w:fill="auto"/>
            <w:noWrap/>
            <w:vAlign w:val="bottom"/>
            <w:hideMark/>
          </w:tcPr>
          <w:p w:rsidR="0096552F" w:rsidRPr="00481232" w:rsidRDefault="0096552F" w:rsidP="003C76B3">
            <w:pPr>
              <w:spacing w:after="0" w:line="240" w:lineRule="auto"/>
              <w:rPr>
                <w:rFonts w:ascii="Calibri" w:eastAsia="Times New Roman" w:hAnsi="Calibri" w:cs="Times New Roman"/>
                <w:color w:val="000000"/>
              </w:rPr>
            </w:pPr>
          </w:p>
        </w:tc>
        <w:tc>
          <w:tcPr>
            <w:tcW w:w="1718" w:type="dxa"/>
            <w:tcBorders>
              <w:top w:val="nil"/>
              <w:left w:val="nil"/>
              <w:bottom w:val="nil"/>
              <w:right w:val="nil"/>
            </w:tcBorders>
            <w:shd w:val="clear" w:color="auto" w:fill="auto"/>
            <w:noWrap/>
            <w:vAlign w:val="bottom"/>
            <w:hideMark/>
          </w:tcPr>
          <w:p w:rsidR="0096552F" w:rsidRPr="00481232" w:rsidRDefault="0096552F" w:rsidP="003C76B3">
            <w:pPr>
              <w:spacing w:after="0" w:line="240" w:lineRule="auto"/>
              <w:rPr>
                <w:rFonts w:ascii="Calibri" w:eastAsia="Times New Roman" w:hAnsi="Calibri" w:cs="Times New Roman"/>
                <w:color w:val="000000"/>
              </w:rPr>
            </w:pPr>
          </w:p>
        </w:tc>
        <w:tc>
          <w:tcPr>
            <w:tcW w:w="1132" w:type="dxa"/>
            <w:vMerge/>
            <w:tcBorders>
              <w:left w:val="nil"/>
              <w:bottom w:val="nil"/>
              <w:right w:val="nil"/>
            </w:tcBorders>
            <w:shd w:val="clear" w:color="auto" w:fill="auto"/>
            <w:noWrap/>
            <w:vAlign w:val="bottom"/>
            <w:hideMark/>
          </w:tcPr>
          <w:p w:rsidR="0096552F" w:rsidRDefault="0096552F" w:rsidP="003C76B3">
            <w:pPr>
              <w:spacing w:after="0" w:line="240" w:lineRule="auto"/>
              <w:rPr>
                <w:rFonts w:ascii="Calibri" w:eastAsia="Times New Roman" w:hAnsi="Calibri" w:cs="Times New Roman"/>
                <w:color w:val="000000"/>
              </w:rPr>
            </w:pPr>
          </w:p>
        </w:tc>
        <w:tc>
          <w:tcPr>
            <w:tcW w:w="273" w:type="dxa"/>
            <w:vMerge/>
            <w:tcBorders>
              <w:left w:val="nil"/>
              <w:bottom w:val="nil"/>
              <w:right w:val="nil"/>
            </w:tcBorders>
            <w:shd w:val="clear" w:color="auto" w:fill="auto"/>
            <w:noWrap/>
            <w:vAlign w:val="bottom"/>
            <w:hideMark/>
          </w:tcPr>
          <w:p w:rsidR="0096552F" w:rsidRPr="00481232" w:rsidRDefault="0096552F" w:rsidP="003C76B3">
            <w:pPr>
              <w:spacing w:after="0" w:line="240" w:lineRule="auto"/>
              <w:rPr>
                <w:rFonts w:ascii="Calibri" w:eastAsia="Times New Roman" w:hAnsi="Calibri" w:cs="Times New Roman"/>
                <w:color w:val="000000"/>
              </w:rPr>
            </w:pPr>
          </w:p>
        </w:tc>
      </w:tr>
      <w:tr w:rsidR="00C233CA" w:rsidRPr="00481232" w:rsidTr="003B45BC">
        <w:trPr>
          <w:trHeight w:val="314"/>
        </w:trPr>
        <w:tc>
          <w:tcPr>
            <w:tcW w:w="272" w:type="dxa"/>
            <w:tcBorders>
              <w:top w:val="nil"/>
              <w:left w:val="nil"/>
              <w:bottom w:val="nil"/>
              <w:right w:val="nil"/>
            </w:tcBorders>
            <w:shd w:val="clear" w:color="auto" w:fill="auto"/>
            <w:noWrap/>
            <w:vAlign w:val="bottom"/>
            <w:hideMark/>
          </w:tcPr>
          <w:p w:rsidR="0096552F" w:rsidRPr="00481232" w:rsidRDefault="0096552F" w:rsidP="003C76B3">
            <w:pPr>
              <w:spacing w:after="0" w:line="240" w:lineRule="auto"/>
              <w:rPr>
                <w:rFonts w:ascii="Calibri" w:eastAsia="Times New Roman" w:hAnsi="Calibri" w:cs="Times New Roman"/>
                <w:color w:val="000000"/>
              </w:rPr>
            </w:pPr>
          </w:p>
        </w:tc>
        <w:tc>
          <w:tcPr>
            <w:tcW w:w="272" w:type="dxa"/>
            <w:tcBorders>
              <w:top w:val="nil"/>
              <w:left w:val="nil"/>
              <w:bottom w:val="nil"/>
              <w:right w:val="nil"/>
            </w:tcBorders>
            <w:shd w:val="clear" w:color="auto" w:fill="auto"/>
            <w:noWrap/>
            <w:vAlign w:val="bottom"/>
            <w:hideMark/>
          </w:tcPr>
          <w:p w:rsidR="0096552F" w:rsidRPr="00481232" w:rsidRDefault="0096552F" w:rsidP="003C76B3">
            <w:pPr>
              <w:spacing w:after="0" w:line="240" w:lineRule="auto"/>
              <w:rPr>
                <w:rFonts w:ascii="Calibri" w:eastAsia="Times New Roman" w:hAnsi="Calibri" w:cs="Times New Roman"/>
                <w:color w:val="000000"/>
              </w:rPr>
            </w:pPr>
          </w:p>
        </w:tc>
        <w:tc>
          <w:tcPr>
            <w:tcW w:w="1603" w:type="dxa"/>
            <w:tcBorders>
              <w:top w:val="nil"/>
              <w:left w:val="nil"/>
              <w:bottom w:val="nil"/>
              <w:right w:val="nil"/>
            </w:tcBorders>
            <w:shd w:val="clear" w:color="auto" w:fill="auto"/>
            <w:noWrap/>
            <w:vAlign w:val="bottom"/>
            <w:hideMark/>
          </w:tcPr>
          <w:p w:rsidR="0096552F" w:rsidRPr="00481232" w:rsidRDefault="0096552F" w:rsidP="003C76B3">
            <w:pPr>
              <w:spacing w:after="0" w:line="240" w:lineRule="auto"/>
              <w:rPr>
                <w:rFonts w:ascii="Calibri" w:eastAsia="Times New Roman" w:hAnsi="Calibri" w:cs="Times New Roman"/>
                <w:color w:val="000000"/>
              </w:rPr>
            </w:pPr>
          </w:p>
        </w:tc>
        <w:tc>
          <w:tcPr>
            <w:tcW w:w="1878" w:type="dxa"/>
            <w:tcBorders>
              <w:top w:val="nil"/>
              <w:left w:val="nil"/>
              <w:bottom w:val="nil"/>
              <w:right w:val="nil"/>
            </w:tcBorders>
            <w:shd w:val="clear" w:color="auto" w:fill="auto"/>
            <w:noWrap/>
            <w:vAlign w:val="bottom"/>
            <w:hideMark/>
          </w:tcPr>
          <w:p w:rsidR="0096552F" w:rsidRPr="00481232" w:rsidRDefault="0096552F" w:rsidP="003C76B3">
            <w:pPr>
              <w:spacing w:after="0" w:line="240" w:lineRule="auto"/>
              <w:rPr>
                <w:rFonts w:ascii="Calibri" w:eastAsia="Times New Roman" w:hAnsi="Calibri" w:cs="Times New Roman"/>
                <w:color w:val="000000"/>
              </w:rPr>
            </w:pPr>
          </w:p>
        </w:tc>
        <w:tc>
          <w:tcPr>
            <w:tcW w:w="1878" w:type="dxa"/>
            <w:tcBorders>
              <w:top w:val="nil"/>
              <w:left w:val="nil"/>
              <w:bottom w:val="nil"/>
              <w:right w:val="nil"/>
            </w:tcBorders>
            <w:shd w:val="clear" w:color="auto" w:fill="auto"/>
            <w:noWrap/>
            <w:vAlign w:val="bottom"/>
            <w:hideMark/>
          </w:tcPr>
          <w:p w:rsidR="0096552F" w:rsidRPr="00481232" w:rsidRDefault="0096552F" w:rsidP="003C76B3">
            <w:pPr>
              <w:spacing w:after="0" w:line="240" w:lineRule="auto"/>
              <w:rPr>
                <w:rFonts w:ascii="Calibri" w:eastAsia="Times New Roman" w:hAnsi="Calibri" w:cs="Times New Roman"/>
                <w:color w:val="000000"/>
              </w:rPr>
            </w:pPr>
          </w:p>
        </w:tc>
        <w:tc>
          <w:tcPr>
            <w:tcW w:w="1692" w:type="dxa"/>
            <w:tcBorders>
              <w:top w:val="nil"/>
              <w:left w:val="nil"/>
              <w:bottom w:val="nil"/>
              <w:right w:val="nil"/>
            </w:tcBorders>
            <w:shd w:val="clear" w:color="auto" w:fill="auto"/>
            <w:noWrap/>
            <w:vAlign w:val="bottom"/>
            <w:hideMark/>
          </w:tcPr>
          <w:p w:rsidR="0096552F" w:rsidRPr="00481232" w:rsidRDefault="0096552F" w:rsidP="003C76B3">
            <w:pPr>
              <w:spacing w:after="0" w:line="240" w:lineRule="auto"/>
              <w:rPr>
                <w:rFonts w:ascii="Calibri" w:eastAsia="Times New Roman" w:hAnsi="Calibri" w:cs="Times New Roman"/>
                <w:color w:val="000000"/>
              </w:rPr>
            </w:pPr>
          </w:p>
        </w:tc>
        <w:tc>
          <w:tcPr>
            <w:tcW w:w="1718" w:type="dxa"/>
            <w:tcBorders>
              <w:top w:val="nil"/>
              <w:left w:val="nil"/>
              <w:bottom w:val="nil"/>
              <w:right w:val="nil"/>
            </w:tcBorders>
            <w:shd w:val="clear" w:color="auto" w:fill="auto"/>
            <w:noWrap/>
            <w:vAlign w:val="bottom"/>
            <w:hideMark/>
          </w:tcPr>
          <w:p w:rsidR="0096552F" w:rsidRPr="00481232" w:rsidRDefault="0096552F" w:rsidP="003C76B3">
            <w:pPr>
              <w:spacing w:after="0" w:line="240" w:lineRule="auto"/>
              <w:rPr>
                <w:rFonts w:ascii="Calibri" w:eastAsia="Times New Roman" w:hAnsi="Calibri" w:cs="Times New Roman"/>
                <w:color w:val="000000"/>
              </w:rPr>
            </w:pPr>
          </w:p>
        </w:tc>
        <w:tc>
          <w:tcPr>
            <w:tcW w:w="1132" w:type="dxa"/>
            <w:tcBorders>
              <w:top w:val="nil"/>
              <w:left w:val="nil"/>
              <w:bottom w:val="nil"/>
              <w:right w:val="nil"/>
            </w:tcBorders>
            <w:shd w:val="clear" w:color="auto" w:fill="auto"/>
            <w:noWrap/>
            <w:vAlign w:val="bottom"/>
            <w:hideMark/>
          </w:tcPr>
          <w:p w:rsidR="0096552F" w:rsidRDefault="0096552F" w:rsidP="003C76B3">
            <w:pPr>
              <w:spacing w:after="0" w:line="240" w:lineRule="auto"/>
              <w:rPr>
                <w:rFonts w:ascii="Calibri" w:eastAsia="Times New Roman" w:hAnsi="Calibri" w:cs="Times New Roman"/>
                <w:color w:val="000000"/>
              </w:rPr>
            </w:pPr>
          </w:p>
          <w:p w:rsidR="0096552F" w:rsidRDefault="0096552F" w:rsidP="003C76B3">
            <w:pPr>
              <w:spacing w:after="0" w:line="240" w:lineRule="auto"/>
              <w:rPr>
                <w:rFonts w:ascii="Calibri" w:eastAsia="Times New Roman" w:hAnsi="Calibri" w:cs="Times New Roman"/>
                <w:color w:val="000000"/>
              </w:rPr>
            </w:pPr>
          </w:p>
          <w:p w:rsidR="0096552F" w:rsidRDefault="0096552F" w:rsidP="003C76B3">
            <w:pPr>
              <w:spacing w:after="0" w:line="240" w:lineRule="auto"/>
              <w:rPr>
                <w:rFonts w:ascii="Calibri" w:eastAsia="Times New Roman" w:hAnsi="Calibri" w:cs="Times New Roman"/>
                <w:color w:val="000000"/>
              </w:rPr>
            </w:pPr>
          </w:p>
          <w:p w:rsidR="0096552F" w:rsidRPr="00481232" w:rsidRDefault="0096552F" w:rsidP="003C76B3">
            <w:pPr>
              <w:spacing w:after="0" w:line="240" w:lineRule="auto"/>
              <w:rPr>
                <w:rFonts w:ascii="Calibri" w:eastAsia="Times New Roman" w:hAnsi="Calibri" w:cs="Times New Roman"/>
                <w:color w:val="000000"/>
              </w:rPr>
            </w:pPr>
          </w:p>
        </w:tc>
        <w:tc>
          <w:tcPr>
            <w:tcW w:w="273" w:type="dxa"/>
            <w:tcBorders>
              <w:top w:val="nil"/>
              <w:left w:val="nil"/>
              <w:bottom w:val="nil"/>
              <w:right w:val="nil"/>
            </w:tcBorders>
            <w:shd w:val="clear" w:color="auto" w:fill="auto"/>
            <w:noWrap/>
            <w:vAlign w:val="bottom"/>
            <w:hideMark/>
          </w:tcPr>
          <w:p w:rsidR="0096552F" w:rsidRPr="00481232" w:rsidRDefault="0096552F" w:rsidP="003C76B3">
            <w:pPr>
              <w:spacing w:after="0" w:line="240" w:lineRule="auto"/>
              <w:rPr>
                <w:rFonts w:ascii="Calibri" w:eastAsia="Times New Roman" w:hAnsi="Calibri" w:cs="Times New Roman"/>
                <w:color w:val="000000"/>
              </w:rPr>
            </w:pPr>
          </w:p>
        </w:tc>
      </w:tr>
    </w:tbl>
    <w:p w:rsidR="00C233CA" w:rsidRPr="003C63F7" w:rsidRDefault="003C63F7" w:rsidP="001C1305">
      <w:pPr>
        <w:spacing w:after="0" w:line="240" w:lineRule="auto"/>
        <w:jc w:val="both"/>
        <w:rPr>
          <w:rFonts w:ascii="Arial" w:hAnsi="Arial" w:cs="Arial"/>
          <w:b/>
          <w:sz w:val="24"/>
          <w:szCs w:val="24"/>
        </w:rPr>
      </w:pPr>
      <w:r w:rsidRPr="003C63F7">
        <w:rPr>
          <w:rFonts w:ascii="Arial" w:hAnsi="Arial" w:cs="Arial"/>
          <w:b/>
          <w:sz w:val="24"/>
          <w:szCs w:val="24"/>
        </w:rPr>
        <w:t>SUMMARY OF CURRENT MONTH</w:t>
      </w:r>
    </w:p>
    <w:p w:rsidR="00C233CA" w:rsidRDefault="00C233CA" w:rsidP="001C1305">
      <w:pPr>
        <w:spacing w:after="0" w:line="240" w:lineRule="auto"/>
        <w:jc w:val="both"/>
        <w:rPr>
          <w:rFonts w:ascii="Arial" w:hAnsi="Arial" w:cs="Arial"/>
          <w:sz w:val="24"/>
          <w:szCs w:val="24"/>
        </w:rPr>
      </w:pPr>
    </w:p>
    <w:p w:rsidR="001C1305" w:rsidRDefault="001C1305" w:rsidP="001C1305">
      <w:pPr>
        <w:spacing w:after="0" w:line="240" w:lineRule="auto"/>
        <w:jc w:val="both"/>
        <w:rPr>
          <w:rFonts w:ascii="Arial" w:hAnsi="Arial" w:cs="Arial"/>
          <w:sz w:val="24"/>
          <w:szCs w:val="24"/>
        </w:rPr>
      </w:pPr>
      <w:r w:rsidRPr="00481232">
        <w:rPr>
          <w:rFonts w:ascii="Arial" w:hAnsi="Arial" w:cs="Arial"/>
          <w:sz w:val="24"/>
          <w:szCs w:val="24"/>
        </w:rPr>
        <w:t xml:space="preserve">No of </w:t>
      </w:r>
      <w:r w:rsidR="00980260">
        <w:rPr>
          <w:rFonts w:ascii="Arial" w:hAnsi="Arial" w:cs="Arial"/>
          <w:sz w:val="24"/>
          <w:szCs w:val="24"/>
        </w:rPr>
        <w:t xml:space="preserve">calls on </w:t>
      </w:r>
      <w:r w:rsidRPr="00481232">
        <w:rPr>
          <w:rFonts w:ascii="Arial" w:hAnsi="Arial" w:cs="Arial"/>
          <w:sz w:val="24"/>
          <w:szCs w:val="24"/>
        </w:rPr>
        <w:t>existing customer</w:t>
      </w:r>
      <w:r w:rsidR="00980260">
        <w:rPr>
          <w:rFonts w:ascii="Arial" w:hAnsi="Arial" w:cs="Arial"/>
          <w:sz w:val="24"/>
          <w:szCs w:val="24"/>
        </w:rPr>
        <w:t>s.</w:t>
      </w:r>
      <w:r w:rsidRPr="00481232">
        <w:rPr>
          <w:rFonts w:ascii="Arial" w:hAnsi="Arial" w:cs="Arial"/>
          <w:sz w:val="24"/>
          <w:szCs w:val="24"/>
        </w:rPr>
        <w:t xml:space="preserve"> </w:t>
      </w:r>
      <w:r>
        <w:rPr>
          <w:rFonts w:ascii="Arial" w:hAnsi="Arial" w:cs="Arial"/>
          <w:sz w:val="24"/>
          <w:szCs w:val="24"/>
        </w:rPr>
        <w:tab/>
        <w:t>_________________</w:t>
      </w:r>
    </w:p>
    <w:p w:rsidR="001C1305" w:rsidRDefault="001C1305" w:rsidP="001C1305">
      <w:pPr>
        <w:spacing w:after="0" w:line="240" w:lineRule="auto"/>
        <w:jc w:val="both"/>
        <w:rPr>
          <w:rFonts w:ascii="Arial" w:hAnsi="Arial" w:cs="Arial"/>
          <w:sz w:val="24"/>
          <w:szCs w:val="24"/>
        </w:rPr>
      </w:pPr>
    </w:p>
    <w:p w:rsidR="001C1305" w:rsidRPr="00481232" w:rsidRDefault="001C1305" w:rsidP="001C1305">
      <w:pPr>
        <w:spacing w:after="0" w:line="240" w:lineRule="auto"/>
        <w:jc w:val="both"/>
        <w:rPr>
          <w:rFonts w:ascii="Arial" w:hAnsi="Arial" w:cs="Arial"/>
          <w:sz w:val="24"/>
          <w:szCs w:val="24"/>
        </w:rPr>
      </w:pPr>
      <w:r>
        <w:rPr>
          <w:rFonts w:ascii="Arial" w:hAnsi="Arial" w:cs="Arial"/>
          <w:sz w:val="24"/>
          <w:szCs w:val="24"/>
        </w:rPr>
        <w:t xml:space="preserve">No of </w:t>
      </w:r>
      <w:r w:rsidR="00980260">
        <w:rPr>
          <w:rFonts w:ascii="Arial" w:hAnsi="Arial" w:cs="Arial"/>
          <w:sz w:val="24"/>
          <w:szCs w:val="24"/>
        </w:rPr>
        <w:t xml:space="preserve">calls on </w:t>
      </w:r>
      <w:r>
        <w:rPr>
          <w:rFonts w:ascii="Arial" w:hAnsi="Arial" w:cs="Arial"/>
          <w:sz w:val="24"/>
          <w:szCs w:val="24"/>
        </w:rPr>
        <w:t>opposition Customer</w:t>
      </w:r>
      <w:r w:rsidR="00980260">
        <w:rPr>
          <w:rFonts w:ascii="Arial" w:hAnsi="Arial" w:cs="Arial"/>
          <w:sz w:val="24"/>
          <w:szCs w:val="24"/>
        </w:rPr>
        <w:t>s.</w:t>
      </w:r>
      <w:r>
        <w:rPr>
          <w:rFonts w:ascii="Arial" w:hAnsi="Arial" w:cs="Arial"/>
          <w:sz w:val="24"/>
          <w:szCs w:val="24"/>
        </w:rPr>
        <w:tab/>
        <w:t>_________________</w:t>
      </w:r>
      <w:r>
        <w:rPr>
          <w:rFonts w:ascii="Arial" w:hAnsi="Arial" w:cs="Arial"/>
          <w:sz w:val="24"/>
          <w:szCs w:val="24"/>
        </w:rPr>
        <w:tab/>
        <w:t xml:space="preserve">              </w:t>
      </w:r>
      <w:r w:rsidRPr="00481232">
        <w:rPr>
          <w:rFonts w:ascii="Arial" w:hAnsi="Arial" w:cs="Arial"/>
          <w:sz w:val="24"/>
          <w:szCs w:val="24"/>
          <w:bdr w:val="single" w:sz="12" w:space="0" w:color="auto"/>
        </w:rPr>
        <w:t xml:space="preserve">            </w:t>
      </w:r>
      <w:r>
        <w:rPr>
          <w:rFonts w:ascii="Arial" w:hAnsi="Arial" w:cs="Arial"/>
          <w:sz w:val="24"/>
          <w:szCs w:val="24"/>
        </w:rPr>
        <w:t xml:space="preserve">      </w:t>
      </w:r>
    </w:p>
    <w:p w:rsidR="001C1305" w:rsidRDefault="001C1305" w:rsidP="001C1305">
      <w:pPr>
        <w:spacing w:after="0" w:line="240" w:lineRule="auto"/>
        <w:jc w:val="both"/>
        <w:rPr>
          <w:rFonts w:ascii="Arial" w:hAnsi="Arial" w:cs="Arial"/>
          <w:sz w:val="24"/>
          <w:szCs w:val="24"/>
        </w:rPr>
      </w:pPr>
    </w:p>
    <w:p w:rsidR="001C1305" w:rsidRDefault="001C1305" w:rsidP="001C1305">
      <w:pPr>
        <w:spacing w:after="0" w:line="240" w:lineRule="auto"/>
        <w:jc w:val="both"/>
        <w:rPr>
          <w:rFonts w:ascii="Arial" w:hAnsi="Arial" w:cs="Arial"/>
          <w:sz w:val="24"/>
          <w:szCs w:val="24"/>
        </w:rPr>
      </w:pPr>
      <w:r>
        <w:rPr>
          <w:rFonts w:ascii="Arial" w:hAnsi="Arial" w:cs="Arial"/>
          <w:sz w:val="24"/>
          <w:szCs w:val="24"/>
        </w:rPr>
        <w:t xml:space="preserve">No of Calls </w:t>
      </w:r>
      <w:r w:rsidR="00112B93">
        <w:rPr>
          <w:rFonts w:ascii="Arial" w:hAnsi="Arial" w:cs="Arial"/>
          <w:sz w:val="24"/>
          <w:szCs w:val="24"/>
        </w:rPr>
        <w:t>for month</w:t>
      </w:r>
      <w:r w:rsidR="00112B93">
        <w:rPr>
          <w:rFonts w:ascii="Arial" w:hAnsi="Arial" w:cs="Arial"/>
          <w:sz w:val="24"/>
          <w:szCs w:val="24"/>
        </w:rPr>
        <w:tab/>
      </w:r>
      <w:r>
        <w:rPr>
          <w:rFonts w:ascii="Arial" w:hAnsi="Arial" w:cs="Arial"/>
          <w:sz w:val="24"/>
          <w:szCs w:val="24"/>
        </w:rPr>
        <w:tab/>
      </w:r>
      <w:r>
        <w:rPr>
          <w:rFonts w:ascii="Arial" w:hAnsi="Arial" w:cs="Arial"/>
          <w:sz w:val="24"/>
          <w:szCs w:val="24"/>
        </w:rPr>
        <w:tab/>
        <w:t>_________________</w:t>
      </w:r>
    </w:p>
    <w:p w:rsidR="001C1305" w:rsidRDefault="001C1305" w:rsidP="001C1305">
      <w:pPr>
        <w:spacing w:after="0" w:line="240" w:lineRule="auto"/>
        <w:jc w:val="both"/>
        <w:rPr>
          <w:rFonts w:ascii="Arial" w:hAnsi="Arial" w:cs="Arial"/>
          <w:sz w:val="24"/>
          <w:szCs w:val="24"/>
        </w:rPr>
      </w:pPr>
    </w:p>
    <w:p w:rsidR="001C1305" w:rsidRDefault="001C1305" w:rsidP="001C1305">
      <w:pPr>
        <w:spacing w:after="0" w:line="240" w:lineRule="auto"/>
        <w:jc w:val="both"/>
        <w:rPr>
          <w:rFonts w:ascii="Arial" w:hAnsi="Arial" w:cs="Arial"/>
          <w:sz w:val="24"/>
          <w:szCs w:val="24"/>
        </w:rPr>
      </w:pPr>
      <w:r>
        <w:rPr>
          <w:rFonts w:ascii="Arial" w:hAnsi="Arial" w:cs="Arial"/>
          <w:sz w:val="24"/>
          <w:szCs w:val="24"/>
        </w:rPr>
        <w:t>Projected Commissionable Gross Margin</w:t>
      </w:r>
      <w:r>
        <w:rPr>
          <w:rFonts w:ascii="Arial" w:hAnsi="Arial" w:cs="Arial"/>
          <w:sz w:val="24"/>
          <w:szCs w:val="24"/>
        </w:rPr>
        <w:tab/>
        <w:t>__________________</w:t>
      </w:r>
    </w:p>
    <w:p w:rsidR="001C1305" w:rsidRDefault="001C1305" w:rsidP="001C1305">
      <w:pPr>
        <w:spacing w:after="0" w:line="240" w:lineRule="auto"/>
        <w:jc w:val="both"/>
        <w:rPr>
          <w:rFonts w:ascii="Arial" w:hAnsi="Arial" w:cs="Arial"/>
          <w:sz w:val="24"/>
          <w:szCs w:val="24"/>
        </w:rPr>
      </w:pPr>
    </w:p>
    <w:p w:rsidR="001C1305" w:rsidRDefault="001C1305" w:rsidP="001C1305">
      <w:pPr>
        <w:spacing w:after="0" w:line="240" w:lineRule="auto"/>
        <w:jc w:val="both"/>
        <w:rPr>
          <w:rFonts w:ascii="Arial" w:hAnsi="Arial" w:cs="Arial"/>
          <w:sz w:val="24"/>
          <w:szCs w:val="24"/>
        </w:rPr>
      </w:pPr>
      <w:r>
        <w:rPr>
          <w:rFonts w:ascii="Arial" w:hAnsi="Arial" w:cs="Arial"/>
          <w:sz w:val="24"/>
          <w:szCs w:val="24"/>
        </w:rPr>
        <w:t xml:space="preserve">Anticipated Commissionable income </w:t>
      </w:r>
      <w:r>
        <w:rPr>
          <w:rFonts w:ascii="Arial" w:hAnsi="Arial" w:cs="Arial"/>
          <w:sz w:val="24"/>
          <w:szCs w:val="24"/>
        </w:rPr>
        <w:tab/>
      </w:r>
      <w:r>
        <w:rPr>
          <w:rFonts w:ascii="Arial" w:hAnsi="Arial" w:cs="Arial"/>
          <w:sz w:val="24"/>
          <w:szCs w:val="24"/>
        </w:rPr>
        <w:tab/>
        <w:t>__________________</w:t>
      </w:r>
    </w:p>
    <w:p w:rsidR="001C1305" w:rsidRDefault="001C1305" w:rsidP="001C1305">
      <w:pPr>
        <w:spacing w:after="0" w:line="240" w:lineRule="auto"/>
        <w:jc w:val="both"/>
        <w:rPr>
          <w:rFonts w:ascii="Arial" w:hAnsi="Arial" w:cs="Arial"/>
          <w:sz w:val="24"/>
          <w:szCs w:val="24"/>
        </w:rPr>
      </w:pPr>
    </w:p>
    <w:p w:rsidR="00112B93" w:rsidRDefault="00112B93" w:rsidP="001C1305">
      <w:pPr>
        <w:spacing w:after="0" w:line="240" w:lineRule="auto"/>
        <w:jc w:val="both"/>
        <w:rPr>
          <w:rFonts w:ascii="Arial" w:hAnsi="Arial" w:cs="Arial"/>
          <w:sz w:val="24"/>
          <w:szCs w:val="24"/>
        </w:rPr>
      </w:pPr>
    </w:p>
    <w:p w:rsidR="001E7580" w:rsidRDefault="001E7580" w:rsidP="001C1305">
      <w:pPr>
        <w:spacing w:after="0" w:line="240" w:lineRule="auto"/>
        <w:jc w:val="both"/>
        <w:rPr>
          <w:rFonts w:ascii="Arial" w:hAnsi="Arial" w:cs="Arial"/>
          <w:b/>
          <w:sz w:val="24"/>
          <w:szCs w:val="24"/>
        </w:rPr>
      </w:pPr>
    </w:p>
    <w:p w:rsidR="001E7580" w:rsidRDefault="001E7580" w:rsidP="001C1305">
      <w:pPr>
        <w:spacing w:after="0" w:line="240" w:lineRule="auto"/>
        <w:jc w:val="both"/>
        <w:rPr>
          <w:rFonts w:ascii="Arial" w:hAnsi="Arial" w:cs="Arial"/>
          <w:b/>
          <w:sz w:val="24"/>
          <w:szCs w:val="24"/>
        </w:rPr>
      </w:pPr>
    </w:p>
    <w:p w:rsidR="00112B93" w:rsidRPr="00317AB5" w:rsidRDefault="008D6847" w:rsidP="001C1305">
      <w:pPr>
        <w:spacing w:after="0" w:line="240" w:lineRule="auto"/>
        <w:jc w:val="both"/>
        <w:rPr>
          <w:rFonts w:ascii="Arial" w:hAnsi="Arial" w:cs="Arial"/>
          <w:sz w:val="24"/>
          <w:szCs w:val="24"/>
        </w:rPr>
      </w:pPr>
      <w:r w:rsidRPr="00470350">
        <w:rPr>
          <w:rFonts w:ascii="Arial" w:hAnsi="Arial" w:cs="Arial"/>
          <w:b/>
          <w:sz w:val="24"/>
          <w:szCs w:val="24"/>
        </w:rPr>
        <w:t xml:space="preserve">Upgraded and uplifted </w:t>
      </w:r>
      <w:r w:rsidR="004051E9" w:rsidRPr="00470350">
        <w:rPr>
          <w:rFonts w:ascii="Arial" w:hAnsi="Arial" w:cs="Arial"/>
          <w:b/>
          <w:sz w:val="24"/>
          <w:szCs w:val="24"/>
        </w:rPr>
        <w:t xml:space="preserve">opposition </w:t>
      </w:r>
      <w:r w:rsidR="007241F9" w:rsidRPr="00470350">
        <w:rPr>
          <w:rFonts w:ascii="Arial" w:hAnsi="Arial" w:cs="Arial"/>
          <w:b/>
          <w:sz w:val="24"/>
          <w:szCs w:val="24"/>
        </w:rPr>
        <w:t>machines will be rewarded</w:t>
      </w:r>
      <w:r w:rsidR="008406B6" w:rsidRPr="00470350">
        <w:rPr>
          <w:rFonts w:ascii="Arial" w:hAnsi="Arial" w:cs="Arial"/>
          <w:b/>
          <w:sz w:val="24"/>
          <w:szCs w:val="24"/>
        </w:rPr>
        <w:t>,</w:t>
      </w:r>
      <w:r w:rsidR="007241F9" w:rsidRPr="00470350">
        <w:rPr>
          <w:rFonts w:ascii="Arial" w:hAnsi="Arial" w:cs="Arial"/>
          <w:b/>
          <w:sz w:val="24"/>
          <w:szCs w:val="24"/>
        </w:rPr>
        <w:t xml:space="preserve"> once there is irrefutable proof obtained</w:t>
      </w:r>
      <w:r w:rsidR="008406B6" w:rsidRPr="00470350">
        <w:rPr>
          <w:rFonts w:ascii="Arial" w:hAnsi="Arial" w:cs="Arial"/>
          <w:b/>
          <w:sz w:val="24"/>
          <w:szCs w:val="24"/>
        </w:rPr>
        <w:t>, that such upgrade has taken place.</w:t>
      </w:r>
      <w:r w:rsidR="00317AB5">
        <w:rPr>
          <w:rFonts w:ascii="Arial" w:hAnsi="Arial" w:cs="Arial"/>
          <w:b/>
          <w:sz w:val="24"/>
          <w:szCs w:val="24"/>
        </w:rPr>
        <w:t xml:space="preserve"> </w:t>
      </w:r>
      <w:r w:rsidR="00317AB5" w:rsidRPr="00317AB5">
        <w:rPr>
          <w:rFonts w:ascii="Arial" w:hAnsi="Arial" w:cs="Arial"/>
          <w:sz w:val="24"/>
          <w:szCs w:val="24"/>
        </w:rPr>
        <w:t>(see clause 4 paragra</w:t>
      </w:r>
      <w:r w:rsidR="00317AB5">
        <w:rPr>
          <w:rFonts w:ascii="Arial" w:hAnsi="Arial" w:cs="Arial"/>
          <w:sz w:val="24"/>
          <w:szCs w:val="24"/>
        </w:rPr>
        <w:t>p</w:t>
      </w:r>
      <w:r w:rsidR="00317AB5" w:rsidRPr="00317AB5">
        <w:rPr>
          <w:rFonts w:ascii="Arial" w:hAnsi="Arial" w:cs="Arial"/>
          <w:sz w:val="24"/>
          <w:szCs w:val="24"/>
        </w:rPr>
        <w:t>h g of commission manual)</w:t>
      </w:r>
    </w:p>
    <w:p w:rsidR="008406B6" w:rsidRPr="00470350" w:rsidRDefault="008406B6" w:rsidP="001C1305">
      <w:pPr>
        <w:spacing w:after="0" w:line="240" w:lineRule="auto"/>
        <w:jc w:val="both"/>
        <w:rPr>
          <w:rFonts w:ascii="Arial" w:hAnsi="Arial" w:cs="Arial"/>
          <w:b/>
          <w:sz w:val="24"/>
          <w:szCs w:val="24"/>
        </w:rPr>
      </w:pPr>
    </w:p>
    <w:p w:rsidR="008406B6" w:rsidRPr="00470350" w:rsidRDefault="008406B6" w:rsidP="001C1305">
      <w:pPr>
        <w:spacing w:after="0" w:line="240" w:lineRule="auto"/>
        <w:jc w:val="both"/>
        <w:rPr>
          <w:rFonts w:ascii="Arial" w:hAnsi="Arial" w:cs="Arial"/>
          <w:b/>
          <w:sz w:val="24"/>
          <w:szCs w:val="24"/>
        </w:rPr>
      </w:pPr>
      <w:r w:rsidRPr="00470350">
        <w:rPr>
          <w:rFonts w:ascii="Arial" w:hAnsi="Arial" w:cs="Arial"/>
          <w:b/>
          <w:sz w:val="24"/>
          <w:szCs w:val="24"/>
        </w:rPr>
        <w:t>Reward value per unit</w:t>
      </w:r>
      <w:r w:rsidRPr="00470350">
        <w:rPr>
          <w:rFonts w:ascii="Arial" w:hAnsi="Arial" w:cs="Arial"/>
          <w:b/>
          <w:sz w:val="24"/>
          <w:szCs w:val="24"/>
        </w:rPr>
        <w:tab/>
      </w:r>
      <w:r w:rsidRPr="00470350">
        <w:rPr>
          <w:rFonts w:ascii="Arial" w:hAnsi="Arial" w:cs="Arial"/>
          <w:b/>
          <w:sz w:val="24"/>
          <w:szCs w:val="24"/>
        </w:rPr>
        <w:tab/>
      </w:r>
      <w:r w:rsidRPr="00470350">
        <w:rPr>
          <w:rFonts w:ascii="Arial" w:hAnsi="Arial" w:cs="Arial"/>
          <w:b/>
          <w:sz w:val="24"/>
          <w:szCs w:val="24"/>
        </w:rPr>
        <w:tab/>
      </w:r>
      <w:r w:rsidRPr="00470350">
        <w:rPr>
          <w:rFonts w:ascii="Arial" w:hAnsi="Arial" w:cs="Arial"/>
          <w:b/>
          <w:sz w:val="24"/>
          <w:szCs w:val="24"/>
        </w:rPr>
        <w:tab/>
      </w:r>
      <w:r w:rsidRPr="00470350">
        <w:rPr>
          <w:rFonts w:ascii="Arial" w:hAnsi="Arial" w:cs="Arial"/>
          <w:b/>
          <w:sz w:val="24"/>
          <w:szCs w:val="24"/>
        </w:rPr>
        <w:tab/>
        <w:t>R 500.00</w:t>
      </w:r>
    </w:p>
    <w:p w:rsidR="00112B93" w:rsidRDefault="00112B93" w:rsidP="001C1305">
      <w:pPr>
        <w:spacing w:after="0" w:line="240" w:lineRule="auto"/>
        <w:jc w:val="both"/>
        <w:rPr>
          <w:rFonts w:ascii="Arial" w:hAnsi="Arial" w:cs="Arial"/>
          <w:sz w:val="24"/>
          <w:szCs w:val="24"/>
        </w:rPr>
      </w:pPr>
    </w:p>
    <w:p w:rsidR="00112B93" w:rsidRDefault="00112B93" w:rsidP="001C1305">
      <w:pPr>
        <w:spacing w:after="0" w:line="240" w:lineRule="auto"/>
        <w:jc w:val="both"/>
        <w:rPr>
          <w:rFonts w:ascii="Arial" w:hAnsi="Arial" w:cs="Arial"/>
          <w:sz w:val="24"/>
          <w:szCs w:val="24"/>
        </w:rPr>
      </w:pPr>
    </w:p>
    <w:p w:rsidR="001E7580" w:rsidRDefault="001E7580" w:rsidP="001C1305">
      <w:pPr>
        <w:spacing w:after="0" w:line="240" w:lineRule="auto"/>
        <w:jc w:val="both"/>
        <w:rPr>
          <w:rFonts w:ascii="Arial" w:hAnsi="Arial" w:cs="Arial"/>
          <w:sz w:val="24"/>
          <w:szCs w:val="24"/>
        </w:rPr>
      </w:pPr>
    </w:p>
    <w:p w:rsidR="00112B93" w:rsidRDefault="00112B93" w:rsidP="001C1305">
      <w:pPr>
        <w:spacing w:after="0" w:line="240" w:lineRule="auto"/>
        <w:jc w:val="both"/>
        <w:rPr>
          <w:rFonts w:ascii="Arial" w:hAnsi="Arial" w:cs="Arial"/>
          <w:sz w:val="24"/>
          <w:szCs w:val="24"/>
        </w:rPr>
      </w:pPr>
    </w:p>
    <w:p w:rsidR="001C1305" w:rsidRDefault="001C1305" w:rsidP="001C1305">
      <w:pPr>
        <w:pStyle w:val="ListBullet"/>
        <w:numPr>
          <w:ilvl w:val="0"/>
          <w:numId w:val="0"/>
        </w:numPr>
        <w:rPr>
          <w:rFonts w:ascii="Arial" w:hAnsi="Arial" w:cs="Arial"/>
          <w:b/>
          <w:sz w:val="24"/>
          <w:szCs w:val="24"/>
          <w:u w:val="single"/>
        </w:rPr>
      </w:pPr>
      <w:r w:rsidRPr="009945BB">
        <w:rPr>
          <w:rFonts w:ascii="Arial" w:hAnsi="Arial" w:cs="Arial"/>
          <w:b/>
          <w:sz w:val="24"/>
          <w:szCs w:val="24"/>
          <w:u w:val="single"/>
        </w:rPr>
        <w:t>List of the Top 10 Prospects</w:t>
      </w:r>
      <w:r w:rsidR="00112B93">
        <w:rPr>
          <w:rFonts w:ascii="Arial" w:hAnsi="Arial" w:cs="Arial"/>
          <w:b/>
          <w:sz w:val="24"/>
          <w:szCs w:val="24"/>
          <w:u w:val="single"/>
        </w:rPr>
        <w:t xml:space="preserve"> (For New Month)</w:t>
      </w:r>
    </w:p>
    <w:p w:rsidR="00112B93" w:rsidRPr="009945BB" w:rsidRDefault="00112B93" w:rsidP="001C1305">
      <w:pPr>
        <w:pStyle w:val="ListBullet"/>
        <w:numPr>
          <w:ilvl w:val="0"/>
          <w:numId w:val="0"/>
        </w:numPr>
        <w:rPr>
          <w:rFonts w:ascii="Arial" w:hAnsi="Arial" w:cs="Arial"/>
          <w:b/>
          <w:sz w:val="24"/>
          <w:szCs w:val="24"/>
          <w:u w:val="single"/>
        </w:rPr>
      </w:pPr>
    </w:p>
    <w:p w:rsidR="001C1305" w:rsidRPr="009945BB" w:rsidRDefault="001C1305" w:rsidP="001C1305">
      <w:pPr>
        <w:spacing w:after="0" w:line="240" w:lineRule="auto"/>
        <w:jc w:val="center"/>
        <w:rPr>
          <w:rFonts w:ascii="Arial" w:hAnsi="Arial" w:cs="Arial"/>
          <w:b/>
          <w:sz w:val="24"/>
          <w:szCs w:val="24"/>
        </w:rPr>
      </w:pPr>
      <w:r w:rsidRPr="009945BB">
        <w:rPr>
          <w:rFonts w:ascii="Arial" w:hAnsi="Arial" w:cs="Arial"/>
          <w:b/>
          <w:sz w:val="24"/>
          <w:szCs w:val="24"/>
        </w:rPr>
        <w:t xml:space="preserve">Name of Client </w:t>
      </w:r>
      <w:r>
        <w:rPr>
          <w:rFonts w:ascii="Arial" w:hAnsi="Arial" w:cs="Arial"/>
          <w:b/>
          <w:sz w:val="24"/>
          <w:szCs w:val="24"/>
        </w:rPr>
        <w:t xml:space="preserve">  </w:t>
      </w:r>
      <w:r w:rsidRPr="009945BB">
        <w:rPr>
          <w:rFonts w:ascii="Arial" w:hAnsi="Arial" w:cs="Arial"/>
          <w:b/>
          <w:sz w:val="24"/>
          <w:szCs w:val="24"/>
        </w:rPr>
        <w:tab/>
      </w:r>
      <w:r w:rsidRPr="009945BB">
        <w:rPr>
          <w:rFonts w:ascii="Arial" w:hAnsi="Arial" w:cs="Arial"/>
          <w:b/>
          <w:sz w:val="24"/>
          <w:szCs w:val="24"/>
        </w:rPr>
        <w:tab/>
      </w:r>
      <w:r>
        <w:rPr>
          <w:rFonts w:ascii="Arial" w:hAnsi="Arial" w:cs="Arial"/>
          <w:b/>
          <w:sz w:val="24"/>
          <w:szCs w:val="24"/>
        </w:rPr>
        <w:t xml:space="preserve">        Proposed Equipment</w:t>
      </w:r>
      <w:r>
        <w:rPr>
          <w:rFonts w:ascii="Arial" w:hAnsi="Arial" w:cs="Arial"/>
          <w:b/>
          <w:sz w:val="24"/>
          <w:szCs w:val="24"/>
        </w:rPr>
        <w:tab/>
      </w:r>
      <w:r w:rsidRPr="009945BB">
        <w:rPr>
          <w:rFonts w:ascii="Arial" w:hAnsi="Arial" w:cs="Arial"/>
          <w:b/>
          <w:sz w:val="24"/>
          <w:szCs w:val="24"/>
        </w:rPr>
        <w:t>Gross Value of Deal</w:t>
      </w:r>
    </w:p>
    <w:tbl>
      <w:tblPr>
        <w:tblW w:w="9541"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70"/>
        <w:gridCol w:w="3041"/>
        <w:gridCol w:w="3130"/>
      </w:tblGrid>
      <w:tr w:rsidR="001C1305" w:rsidRPr="00C07E1C" w:rsidTr="00980260">
        <w:trPr>
          <w:trHeight w:val="484"/>
        </w:trPr>
        <w:tc>
          <w:tcPr>
            <w:tcW w:w="3370" w:type="dxa"/>
          </w:tcPr>
          <w:p w:rsidR="001C1305" w:rsidRPr="00C07E1C" w:rsidRDefault="001C1305" w:rsidP="003C76B3">
            <w:pPr>
              <w:spacing w:after="0" w:line="240" w:lineRule="auto"/>
              <w:ind w:left="-60"/>
              <w:jc w:val="both"/>
              <w:rPr>
                <w:rFonts w:ascii="Arial" w:hAnsi="Arial" w:cs="Arial"/>
                <w:sz w:val="20"/>
                <w:szCs w:val="20"/>
              </w:rPr>
            </w:pPr>
          </w:p>
          <w:p w:rsidR="001C1305" w:rsidRPr="00C07E1C" w:rsidRDefault="001C1305" w:rsidP="003C76B3">
            <w:pPr>
              <w:spacing w:after="0" w:line="240" w:lineRule="auto"/>
              <w:ind w:left="-60"/>
              <w:jc w:val="both"/>
              <w:rPr>
                <w:rFonts w:ascii="Arial" w:hAnsi="Arial" w:cs="Arial"/>
                <w:sz w:val="20"/>
                <w:szCs w:val="20"/>
              </w:rPr>
            </w:pPr>
          </w:p>
        </w:tc>
        <w:tc>
          <w:tcPr>
            <w:tcW w:w="3041" w:type="dxa"/>
          </w:tcPr>
          <w:p w:rsidR="001C1305" w:rsidRPr="00C07E1C" w:rsidRDefault="001C1305" w:rsidP="003C76B3">
            <w:pPr>
              <w:rPr>
                <w:rFonts w:ascii="Arial" w:hAnsi="Arial" w:cs="Arial"/>
                <w:sz w:val="20"/>
                <w:szCs w:val="20"/>
              </w:rPr>
            </w:pPr>
          </w:p>
          <w:p w:rsidR="001C1305" w:rsidRPr="00C07E1C" w:rsidRDefault="001C1305" w:rsidP="003C76B3">
            <w:pPr>
              <w:spacing w:after="0" w:line="240" w:lineRule="auto"/>
              <w:jc w:val="both"/>
              <w:rPr>
                <w:rFonts w:ascii="Arial" w:hAnsi="Arial" w:cs="Arial"/>
                <w:sz w:val="20"/>
                <w:szCs w:val="20"/>
              </w:rPr>
            </w:pPr>
          </w:p>
        </w:tc>
        <w:tc>
          <w:tcPr>
            <w:tcW w:w="3130" w:type="dxa"/>
          </w:tcPr>
          <w:p w:rsidR="001C1305" w:rsidRPr="00C07E1C" w:rsidRDefault="001C1305" w:rsidP="003C76B3">
            <w:pPr>
              <w:rPr>
                <w:rFonts w:ascii="Arial" w:hAnsi="Arial" w:cs="Arial"/>
                <w:sz w:val="20"/>
                <w:szCs w:val="20"/>
              </w:rPr>
            </w:pPr>
          </w:p>
          <w:p w:rsidR="001C1305" w:rsidRPr="00C07E1C" w:rsidRDefault="001C1305" w:rsidP="003C76B3">
            <w:pPr>
              <w:spacing w:after="0" w:line="240" w:lineRule="auto"/>
              <w:jc w:val="both"/>
              <w:rPr>
                <w:rFonts w:ascii="Arial" w:hAnsi="Arial" w:cs="Arial"/>
                <w:sz w:val="20"/>
                <w:szCs w:val="20"/>
              </w:rPr>
            </w:pPr>
          </w:p>
        </w:tc>
      </w:tr>
      <w:tr w:rsidR="001C1305" w:rsidRPr="00C07E1C" w:rsidTr="00980260">
        <w:trPr>
          <w:trHeight w:val="532"/>
        </w:trPr>
        <w:tc>
          <w:tcPr>
            <w:tcW w:w="3370" w:type="dxa"/>
          </w:tcPr>
          <w:p w:rsidR="001C1305" w:rsidRPr="00C07E1C" w:rsidRDefault="001C1305" w:rsidP="003C76B3">
            <w:pPr>
              <w:spacing w:after="0" w:line="240" w:lineRule="auto"/>
              <w:ind w:left="-60"/>
              <w:jc w:val="both"/>
              <w:rPr>
                <w:rFonts w:ascii="Arial" w:hAnsi="Arial" w:cs="Arial"/>
                <w:sz w:val="20"/>
                <w:szCs w:val="20"/>
              </w:rPr>
            </w:pPr>
          </w:p>
          <w:p w:rsidR="001C1305" w:rsidRPr="00C07E1C" w:rsidRDefault="001C1305" w:rsidP="003C76B3">
            <w:pPr>
              <w:spacing w:after="0" w:line="240" w:lineRule="auto"/>
              <w:ind w:left="-60"/>
              <w:jc w:val="both"/>
              <w:rPr>
                <w:rFonts w:ascii="Arial" w:hAnsi="Arial" w:cs="Arial"/>
                <w:sz w:val="20"/>
                <w:szCs w:val="20"/>
              </w:rPr>
            </w:pPr>
          </w:p>
        </w:tc>
        <w:tc>
          <w:tcPr>
            <w:tcW w:w="3041" w:type="dxa"/>
          </w:tcPr>
          <w:p w:rsidR="001C1305" w:rsidRPr="00C07E1C" w:rsidRDefault="001C1305" w:rsidP="003C76B3">
            <w:pPr>
              <w:rPr>
                <w:rFonts w:ascii="Arial" w:hAnsi="Arial" w:cs="Arial"/>
                <w:sz w:val="20"/>
                <w:szCs w:val="20"/>
              </w:rPr>
            </w:pPr>
          </w:p>
          <w:p w:rsidR="001C1305" w:rsidRPr="00C07E1C" w:rsidRDefault="001C1305" w:rsidP="003C76B3">
            <w:pPr>
              <w:spacing w:after="0" w:line="240" w:lineRule="auto"/>
              <w:jc w:val="both"/>
              <w:rPr>
                <w:rFonts w:ascii="Arial" w:hAnsi="Arial" w:cs="Arial"/>
                <w:sz w:val="20"/>
                <w:szCs w:val="20"/>
              </w:rPr>
            </w:pPr>
          </w:p>
        </w:tc>
        <w:tc>
          <w:tcPr>
            <w:tcW w:w="3130" w:type="dxa"/>
          </w:tcPr>
          <w:p w:rsidR="001C1305" w:rsidRPr="00C07E1C" w:rsidRDefault="001C1305" w:rsidP="003C76B3">
            <w:pPr>
              <w:rPr>
                <w:rFonts w:ascii="Arial" w:hAnsi="Arial" w:cs="Arial"/>
                <w:sz w:val="20"/>
                <w:szCs w:val="20"/>
              </w:rPr>
            </w:pPr>
          </w:p>
          <w:p w:rsidR="001C1305" w:rsidRPr="00C07E1C" w:rsidRDefault="001C1305" w:rsidP="003C76B3">
            <w:pPr>
              <w:spacing w:after="0" w:line="240" w:lineRule="auto"/>
              <w:jc w:val="both"/>
              <w:rPr>
                <w:rFonts w:ascii="Arial" w:hAnsi="Arial" w:cs="Arial"/>
                <w:sz w:val="20"/>
                <w:szCs w:val="20"/>
              </w:rPr>
            </w:pPr>
          </w:p>
        </w:tc>
      </w:tr>
      <w:tr w:rsidR="001C1305" w:rsidRPr="00C07E1C" w:rsidTr="00980260">
        <w:trPr>
          <w:trHeight w:val="530"/>
        </w:trPr>
        <w:tc>
          <w:tcPr>
            <w:tcW w:w="3370" w:type="dxa"/>
          </w:tcPr>
          <w:p w:rsidR="001C1305" w:rsidRPr="00C07E1C" w:rsidRDefault="001C1305" w:rsidP="003C76B3">
            <w:pPr>
              <w:spacing w:after="0" w:line="240" w:lineRule="auto"/>
              <w:ind w:left="-60"/>
              <w:jc w:val="both"/>
              <w:rPr>
                <w:rFonts w:ascii="Arial" w:hAnsi="Arial" w:cs="Arial"/>
                <w:sz w:val="20"/>
                <w:szCs w:val="20"/>
              </w:rPr>
            </w:pPr>
          </w:p>
        </w:tc>
        <w:tc>
          <w:tcPr>
            <w:tcW w:w="3041" w:type="dxa"/>
          </w:tcPr>
          <w:p w:rsidR="001C1305" w:rsidRPr="00C07E1C" w:rsidRDefault="001C1305" w:rsidP="003C76B3">
            <w:pPr>
              <w:spacing w:after="0" w:line="240" w:lineRule="auto"/>
              <w:ind w:left="-60"/>
              <w:jc w:val="both"/>
              <w:rPr>
                <w:rFonts w:ascii="Arial" w:hAnsi="Arial" w:cs="Arial"/>
                <w:sz w:val="20"/>
                <w:szCs w:val="20"/>
              </w:rPr>
            </w:pPr>
          </w:p>
        </w:tc>
        <w:tc>
          <w:tcPr>
            <w:tcW w:w="3130" w:type="dxa"/>
          </w:tcPr>
          <w:p w:rsidR="001C1305" w:rsidRPr="00C07E1C" w:rsidRDefault="001C1305" w:rsidP="003C76B3">
            <w:pPr>
              <w:spacing w:after="0" w:line="240" w:lineRule="auto"/>
              <w:ind w:left="-60"/>
              <w:jc w:val="both"/>
              <w:rPr>
                <w:rFonts w:ascii="Arial" w:hAnsi="Arial" w:cs="Arial"/>
                <w:sz w:val="20"/>
                <w:szCs w:val="20"/>
              </w:rPr>
            </w:pPr>
          </w:p>
        </w:tc>
      </w:tr>
      <w:tr w:rsidR="001C1305" w:rsidRPr="00C07E1C" w:rsidTr="00980260">
        <w:trPr>
          <w:trHeight w:val="434"/>
        </w:trPr>
        <w:tc>
          <w:tcPr>
            <w:tcW w:w="3370" w:type="dxa"/>
          </w:tcPr>
          <w:p w:rsidR="001C1305" w:rsidRPr="00C07E1C" w:rsidRDefault="001C1305" w:rsidP="003C76B3">
            <w:pPr>
              <w:spacing w:after="0" w:line="240" w:lineRule="auto"/>
              <w:ind w:left="-60"/>
              <w:jc w:val="both"/>
              <w:rPr>
                <w:rFonts w:ascii="Arial" w:hAnsi="Arial" w:cs="Arial"/>
                <w:sz w:val="20"/>
                <w:szCs w:val="20"/>
              </w:rPr>
            </w:pPr>
          </w:p>
        </w:tc>
        <w:tc>
          <w:tcPr>
            <w:tcW w:w="3041" w:type="dxa"/>
          </w:tcPr>
          <w:p w:rsidR="001C1305" w:rsidRDefault="001C1305" w:rsidP="003C76B3">
            <w:pPr>
              <w:spacing w:after="0" w:line="240" w:lineRule="auto"/>
              <w:ind w:left="-60"/>
              <w:jc w:val="both"/>
              <w:rPr>
                <w:rFonts w:ascii="Arial" w:hAnsi="Arial" w:cs="Arial"/>
                <w:sz w:val="20"/>
                <w:szCs w:val="20"/>
              </w:rPr>
            </w:pPr>
          </w:p>
          <w:p w:rsidR="00980260" w:rsidRDefault="00980260" w:rsidP="003C76B3">
            <w:pPr>
              <w:spacing w:after="0" w:line="240" w:lineRule="auto"/>
              <w:ind w:left="-60"/>
              <w:jc w:val="both"/>
              <w:rPr>
                <w:rFonts w:ascii="Arial" w:hAnsi="Arial" w:cs="Arial"/>
                <w:sz w:val="20"/>
                <w:szCs w:val="20"/>
              </w:rPr>
            </w:pPr>
          </w:p>
          <w:p w:rsidR="00980260" w:rsidRPr="00C07E1C" w:rsidRDefault="00980260" w:rsidP="003C76B3">
            <w:pPr>
              <w:spacing w:after="0" w:line="240" w:lineRule="auto"/>
              <w:ind w:left="-60"/>
              <w:jc w:val="both"/>
              <w:rPr>
                <w:rFonts w:ascii="Arial" w:hAnsi="Arial" w:cs="Arial"/>
                <w:sz w:val="20"/>
                <w:szCs w:val="20"/>
              </w:rPr>
            </w:pPr>
          </w:p>
        </w:tc>
        <w:tc>
          <w:tcPr>
            <w:tcW w:w="3130" w:type="dxa"/>
          </w:tcPr>
          <w:p w:rsidR="001C1305" w:rsidRPr="00C07E1C" w:rsidRDefault="001C1305" w:rsidP="003C76B3">
            <w:pPr>
              <w:spacing w:after="0" w:line="240" w:lineRule="auto"/>
              <w:ind w:left="-60"/>
              <w:jc w:val="both"/>
              <w:rPr>
                <w:rFonts w:ascii="Arial" w:hAnsi="Arial" w:cs="Arial"/>
                <w:sz w:val="20"/>
                <w:szCs w:val="20"/>
              </w:rPr>
            </w:pPr>
          </w:p>
        </w:tc>
      </w:tr>
      <w:tr w:rsidR="001C1305" w:rsidRPr="00C07E1C" w:rsidTr="00980260">
        <w:trPr>
          <w:trHeight w:val="434"/>
        </w:trPr>
        <w:tc>
          <w:tcPr>
            <w:tcW w:w="3370" w:type="dxa"/>
          </w:tcPr>
          <w:p w:rsidR="001C1305" w:rsidRPr="00C07E1C" w:rsidRDefault="001C1305" w:rsidP="003C76B3">
            <w:pPr>
              <w:spacing w:after="0" w:line="240" w:lineRule="auto"/>
              <w:ind w:left="-60"/>
              <w:jc w:val="both"/>
              <w:rPr>
                <w:rFonts w:ascii="Arial" w:hAnsi="Arial" w:cs="Arial"/>
                <w:sz w:val="20"/>
                <w:szCs w:val="20"/>
              </w:rPr>
            </w:pPr>
          </w:p>
        </w:tc>
        <w:tc>
          <w:tcPr>
            <w:tcW w:w="3041" w:type="dxa"/>
          </w:tcPr>
          <w:p w:rsidR="001C1305" w:rsidRPr="00C07E1C" w:rsidRDefault="001C1305" w:rsidP="003C76B3">
            <w:pPr>
              <w:spacing w:after="0" w:line="240" w:lineRule="auto"/>
              <w:ind w:left="-60"/>
              <w:jc w:val="both"/>
              <w:rPr>
                <w:rFonts w:ascii="Arial" w:hAnsi="Arial" w:cs="Arial"/>
                <w:sz w:val="20"/>
                <w:szCs w:val="20"/>
              </w:rPr>
            </w:pPr>
          </w:p>
        </w:tc>
        <w:tc>
          <w:tcPr>
            <w:tcW w:w="3130" w:type="dxa"/>
          </w:tcPr>
          <w:p w:rsidR="001C1305" w:rsidRPr="00C07E1C" w:rsidRDefault="001C1305" w:rsidP="003C76B3">
            <w:pPr>
              <w:spacing w:after="0" w:line="240" w:lineRule="auto"/>
              <w:ind w:left="-60"/>
              <w:jc w:val="both"/>
              <w:rPr>
                <w:rFonts w:ascii="Arial" w:hAnsi="Arial" w:cs="Arial"/>
                <w:sz w:val="20"/>
                <w:szCs w:val="20"/>
              </w:rPr>
            </w:pPr>
          </w:p>
        </w:tc>
      </w:tr>
      <w:tr w:rsidR="001C1305" w:rsidRPr="00C07E1C" w:rsidTr="00980260">
        <w:trPr>
          <w:trHeight w:val="563"/>
        </w:trPr>
        <w:tc>
          <w:tcPr>
            <w:tcW w:w="3370" w:type="dxa"/>
          </w:tcPr>
          <w:p w:rsidR="001C1305" w:rsidRPr="00C07E1C" w:rsidRDefault="001C1305" w:rsidP="003C76B3">
            <w:pPr>
              <w:spacing w:after="0" w:line="240" w:lineRule="auto"/>
              <w:ind w:left="-60"/>
              <w:jc w:val="both"/>
              <w:rPr>
                <w:rFonts w:ascii="Arial" w:hAnsi="Arial" w:cs="Arial"/>
                <w:sz w:val="20"/>
                <w:szCs w:val="20"/>
              </w:rPr>
            </w:pPr>
          </w:p>
          <w:p w:rsidR="001C1305" w:rsidRPr="00C07E1C" w:rsidRDefault="001C1305" w:rsidP="003C76B3">
            <w:pPr>
              <w:spacing w:after="0" w:line="240" w:lineRule="auto"/>
              <w:ind w:left="-60"/>
              <w:jc w:val="both"/>
              <w:rPr>
                <w:rFonts w:ascii="Arial" w:hAnsi="Arial" w:cs="Arial"/>
                <w:sz w:val="20"/>
                <w:szCs w:val="20"/>
              </w:rPr>
            </w:pPr>
          </w:p>
        </w:tc>
        <w:tc>
          <w:tcPr>
            <w:tcW w:w="3041" w:type="dxa"/>
          </w:tcPr>
          <w:p w:rsidR="001C1305" w:rsidRPr="00C07E1C" w:rsidRDefault="001C1305" w:rsidP="003C76B3">
            <w:pPr>
              <w:rPr>
                <w:rFonts w:ascii="Arial" w:hAnsi="Arial" w:cs="Arial"/>
                <w:sz w:val="20"/>
                <w:szCs w:val="20"/>
              </w:rPr>
            </w:pPr>
          </w:p>
          <w:p w:rsidR="001C1305" w:rsidRPr="00C07E1C" w:rsidRDefault="001C1305" w:rsidP="003C76B3">
            <w:pPr>
              <w:spacing w:after="0" w:line="240" w:lineRule="auto"/>
              <w:jc w:val="both"/>
              <w:rPr>
                <w:rFonts w:ascii="Arial" w:hAnsi="Arial" w:cs="Arial"/>
                <w:sz w:val="20"/>
                <w:szCs w:val="20"/>
              </w:rPr>
            </w:pPr>
          </w:p>
        </w:tc>
        <w:tc>
          <w:tcPr>
            <w:tcW w:w="3130" w:type="dxa"/>
          </w:tcPr>
          <w:p w:rsidR="001C1305" w:rsidRPr="00C07E1C" w:rsidRDefault="001C1305" w:rsidP="003C76B3">
            <w:pPr>
              <w:rPr>
                <w:rFonts w:ascii="Arial" w:hAnsi="Arial" w:cs="Arial"/>
                <w:sz w:val="20"/>
                <w:szCs w:val="20"/>
              </w:rPr>
            </w:pPr>
          </w:p>
          <w:p w:rsidR="001C1305" w:rsidRPr="00C07E1C" w:rsidRDefault="001C1305" w:rsidP="003C76B3">
            <w:pPr>
              <w:spacing w:after="0" w:line="240" w:lineRule="auto"/>
              <w:jc w:val="both"/>
              <w:rPr>
                <w:rFonts w:ascii="Arial" w:hAnsi="Arial" w:cs="Arial"/>
                <w:sz w:val="20"/>
                <w:szCs w:val="20"/>
              </w:rPr>
            </w:pPr>
          </w:p>
        </w:tc>
      </w:tr>
      <w:tr w:rsidR="001C1305" w:rsidRPr="00C07E1C" w:rsidTr="00980260">
        <w:trPr>
          <w:trHeight w:val="461"/>
        </w:trPr>
        <w:tc>
          <w:tcPr>
            <w:tcW w:w="3370" w:type="dxa"/>
          </w:tcPr>
          <w:p w:rsidR="001C1305" w:rsidRPr="00C07E1C" w:rsidRDefault="001C1305" w:rsidP="003C76B3">
            <w:pPr>
              <w:spacing w:after="0" w:line="240" w:lineRule="auto"/>
              <w:ind w:left="-60"/>
              <w:jc w:val="both"/>
              <w:rPr>
                <w:rFonts w:ascii="Arial" w:hAnsi="Arial" w:cs="Arial"/>
                <w:sz w:val="20"/>
                <w:szCs w:val="20"/>
              </w:rPr>
            </w:pPr>
          </w:p>
          <w:p w:rsidR="001C1305" w:rsidRPr="00C07E1C" w:rsidRDefault="001C1305" w:rsidP="003C76B3">
            <w:pPr>
              <w:spacing w:after="0" w:line="240" w:lineRule="auto"/>
              <w:ind w:left="-60"/>
              <w:jc w:val="both"/>
              <w:rPr>
                <w:rFonts w:ascii="Arial" w:hAnsi="Arial" w:cs="Arial"/>
                <w:sz w:val="20"/>
                <w:szCs w:val="20"/>
              </w:rPr>
            </w:pPr>
          </w:p>
        </w:tc>
        <w:tc>
          <w:tcPr>
            <w:tcW w:w="3041" w:type="dxa"/>
          </w:tcPr>
          <w:p w:rsidR="001C1305" w:rsidRPr="00C07E1C" w:rsidRDefault="001C1305" w:rsidP="003C76B3">
            <w:pPr>
              <w:rPr>
                <w:rFonts w:ascii="Arial" w:hAnsi="Arial" w:cs="Arial"/>
                <w:sz w:val="20"/>
                <w:szCs w:val="20"/>
              </w:rPr>
            </w:pPr>
          </w:p>
          <w:p w:rsidR="001C1305" w:rsidRPr="00C07E1C" w:rsidRDefault="001C1305" w:rsidP="003C76B3">
            <w:pPr>
              <w:spacing w:after="0" w:line="240" w:lineRule="auto"/>
              <w:jc w:val="both"/>
              <w:rPr>
                <w:rFonts w:ascii="Arial" w:hAnsi="Arial" w:cs="Arial"/>
                <w:sz w:val="20"/>
                <w:szCs w:val="20"/>
              </w:rPr>
            </w:pPr>
          </w:p>
        </w:tc>
        <w:tc>
          <w:tcPr>
            <w:tcW w:w="3130" w:type="dxa"/>
          </w:tcPr>
          <w:p w:rsidR="001C1305" w:rsidRPr="00C07E1C" w:rsidRDefault="001C1305" w:rsidP="003C76B3">
            <w:pPr>
              <w:rPr>
                <w:rFonts w:ascii="Arial" w:hAnsi="Arial" w:cs="Arial"/>
                <w:sz w:val="20"/>
                <w:szCs w:val="20"/>
              </w:rPr>
            </w:pPr>
          </w:p>
          <w:p w:rsidR="001C1305" w:rsidRPr="00C07E1C" w:rsidRDefault="001C1305" w:rsidP="003C76B3">
            <w:pPr>
              <w:spacing w:after="0" w:line="240" w:lineRule="auto"/>
              <w:jc w:val="both"/>
              <w:rPr>
                <w:rFonts w:ascii="Arial" w:hAnsi="Arial" w:cs="Arial"/>
                <w:sz w:val="20"/>
                <w:szCs w:val="20"/>
              </w:rPr>
            </w:pPr>
          </w:p>
        </w:tc>
      </w:tr>
      <w:tr w:rsidR="001C1305" w:rsidRPr="00C07E1C" w:rsidTr="00980260">
        <w:trPr>
          <w:trHeight w:val="489"/>
        </w:trPr>
        <w:tc>
          <w:tcPr>
            <w:tcW w:w="3370" w:type="dxa"/>
          </w:tcPr>
          <w:p w:rsidR="001C1305" w:rsidRPr="00C07E1C" w:rsidRDefault="001C1305" w:rsidP="003C76B3">
            <w:pPr>
              <w:spacing w:after="0" w:line="240" w:lineRule="auto"/>
              <w:ind w:left="-60"/>
              <w:jc w:val="both"/>
              <w:rPr>
                <w:rFonts w:ascii="Arial" w:hAnsi="Arial" w:cs="Arial"/>
                <w:sz w:val="20"/>
                <w:szCs w:val="20"/>
              </w:rPr>
            </w:pPr>
          </w:p>
          <w:p w:rsidR="001C1305" w:rsidRPr="00C07E1C" w:rsidRDefault="001C1305" w:rsidP="003C76B3">
            <w:pPr>
              <w:spacing w:after="0" w:line="240" w:lineRule="auto"/>
              <w:ind w:left="-60"/>
              <w:jc w:val="both"/>
              <w:rPr>
                <w:rFonts w:ascii="Arial" w:hAnsi="Arial" w:cs="Arial"/>
                <w:sz w:val="20"/>
                <w:szCs w:val="20"/>
              </w:rPr>
            </w:pPr>
          </w:p>
        </w:tc>
        <w:tc>
          <w:tcPr>
            <w:tcW w:w="3041" w:type="dxa"/>
          </w:tcPr>
          <w:p w:rsidR="001C1305" w:rsidRPr="00C07E1C" w:rsidRDefault="001C1305" w:rsidP="003C76B3">
            <w:pPr>
              <w:rPr>
                <w:rFonts w:ascii="Arial" w:hAnsi="Arial" w:cs="Arial"/>
                <w:sz w:val="20"/>
                <w:szCs w:val="20"/>
              </w:rPr>
            </w:pPr>
          </w:p>
          <w:p w:rsidR="001C1305" w:rsidRPr="00C07E1C" w:rsidRDefault="001C1305" w:rsidP="003C76B3">
            <w:pPr>
              <w:spacing w:after="0" w:line="240" w:lineRule="auto"/>
              <w:jc w:val="both"/>
              <w:rPr>
                <w:rFonts w:ascii="Arial" w:hAnsi="Arial" w:cs="Arial"/>
                <w:sz w:val="20"/>
                <w:szCs w:val="20"/>
              </w:rPr>
            </w:pPr>
          </w:p>
        </w:tc>
        <w:tc>
          <w:tcPr>
            <w:tcW w:w="3130" w:type="dxa"/>
          </w:tcPr>
          <w:p w:rsidR="001C1305" w:rsidRPr="00C07E1C" w:rsidRDefault="001C1305" w:rsidP="003C76B3">
            <w:pPr>
              <w:rPr>
                <w:rFonts w:ascii="Arial" w:hAnsi="Arial" w:cs="Arial"/>
                <w:sz w:val="20"/>
                <w:szCs w:val="20"/>
              </w:rPr>
            </w:pPr>
          </w:p>
          <w:p w:rsidR="001C1305" w:rsidRPr="00C07E1C" w:rsidRDefault="001C1305" w:rsidP="003C76B3">
            <w:pPr>
              <w:spacing w:after="0" w:line="240" w:lineRule="auto"/>
              <w:jc w:val="both"/>
              <w:rPr>
                <w:rFonts w:ascii="Arial" w:hAnsi="Arial" w:cs="Arial"/>
                <w:sz w:val="20"/>
                <w:szCs w:val="20"/>
              </w:rPr>
            </w:pPr>
          </w:p>
        </w:tc>
      </w:tr>
      <w:tr w:rsidR="001C1305" w:rsidRPr="00C07E1C" w:rsidTr="00980260">
        <w:trPr>
          <w:trHeight w:val="447"/>
        </w:trPr>
        <w:tc>
          <w:tcPr>
            <w:tcW w:w="3370" w:type="dxa"/>
          </w:tcPr>
          <w:p w:rsidR="001C1305" w:rsidRPr="00C07E1C" w:rsidRDefault="001C1305" w:rsidP="003C76B3">
            <w:pPr>
              <w:spacing w:after="0" w:line="240" w:lineRule="auto"/>
              <w:ind w:left="-60"/>
              <w:jc w:val="both"/>
              <w:rPr>
                <w:rFonts w:ascii="Arial" w:hAnsi="Arial" w:cs="Arial"/>
                <w:sz w:val="20"/>
                <w:szCs w:val="20"/>
              </w:rPr>
            </w:pPr>
          </w:p>
        </w:tc>
        <w:tc>
          <w:tcPr>
            <w:tcW w:w="3041" w:type="dxa"/>
          </w:tcPr>
          <w:p w:rsidR="001C1305" w:rsidRPr="00C07E1C" w:rsidRDefault="001C1305" w:rsidP="003C76B3">
            <w:pPr>
              <w:spacing w:after="0" w:line="240" w:lineRule="auto"/>
              <w:ind w:left="-60"/>
              <w:jc w:val="both"/>
              <w:rPr>
                <w:rFonts w:ascii="Arial" w:hAnsi="Arial" w:cs="Arial"/>
                <w:sz w:val="20"/>
                <w:szCs w:val="20"/>
              </w:rPr>
            </w:pPr>
          </w:p>
        </w:tc>
        <w:tc>
          <w:tcPr>
            <w:tcW w:w="3130" w:type="dxa"/>
          </w:tcPr>
          <w:p w:rsidR="001C1305" w:rsidRPr="00C07E1C" w:rsidRDefault="001C1305" w:rsidP="003C76B3">
            <w:pPr>
              <w:spacing w:after="0" w:line="240" w:lineRule="auto"/>
              <w:ind w:left="-60"/>
              <w:jc w:val="both"/>
              <w:rPr>
                <w:rFonts w:ascii="Arial" w:hAnsi="Arial" w:cs="Arial"/>
                <w:sz w:val="20"/>
                <w:szCs w:val="20"/>
              </w:rPr>
            </w:pPr>
          </w:p>
        </w:tc>
      </w:tr>
      <w:tr w:rsidR="001C1305" w:rsidRPr="00C07E1C" w:rsidTr="00980260">
        <w:trPr>
          <w:trHeight w:val="447"/>
        </w:trPr>
        <w:tc>
          <w:tcPr>
            <w:tcW w:w="3370" w:type="dxa"/>
          </w:tcPr>
          <w:p w:rsidR="001C1305" w:rsidRPr="00C07E1C" w:rsidRDefault="001C1305" w:rsidP="003C76B3">
            <w:pPr>
              <w:spacing w:after="0" w:line="240" w:lineRule="auto"/>
              <w:ind w:left="-60"/>
              <w:jc w:val="both"/>
              <w:rPr>
                <w:rFonts w:ascii="Arial" w:hAnsi="Arial" w:cs="Arial"/>
                <w:sz w:val="20"/>
                <w:szCs w:val="20"/>
              </w:rPr>
            </w:pPr>
          </w:p>
        </w:tc>
        <w:tc>
          <w:tcPr>
            <w:tcW w:w="3041" w:type="dxa"/>
          </w:tcPr>
          <w:p w:rsidR="001C1305" w:rsidRPr="00C07E1C" w:rsidRDefault="001C1305" w:rsidP="003C76B3">
            <w:pPr>
              <w:spacing w:after="0" w:line="240" w:lineRule="auto"/>
              <w:ind w:left="-60"/>
              <w:jc w:val="both"/>
              <w:rPr>
                <w:rFonts w:ascii="Arial" w:hAnsi="Arial" w:cs="Arial"/>
                <w:sz w:val="20"/>
                <w:szCs w:val="20"/>
              </w:rPr>
            </w:pPr>
          </w:p>
        </w:tc>
        <w:tc>
          <w:tcPr>
            <w:tcW w:w="3130" w:type="dxa"/>
          </w:tcPr>
          <w:p w:rsidR="001C1305" w:rsidRPr="00C07E1C" w:rsidRDefault="001C1305" w:rsidP="003C76B3">
            <w:pPr>
              <w:spacing w:after="0" w:line="240" w:lineRule="auto"/>
              <w:ind w:left="-60"/>
              <w:jc w:val="both"/>
              <w:rPr>
                <w:rFonts w:ascii="Arial" w:hAnsi="Arial" w:cs="Arial"/>
                <w:sz w:val="20"/>
                <w:szCs w:val="20"/>
              </w:rPr>
            </w:pPr>
          </w:p>
        </w:tc>
      </w:tr>
    </w:tbl>
    <w:p w:rsidR="00112B93" w:rsidRDefault="00112B93" w:rsidP="001C1305">
      <w:pPr>
        <w:spacing w:after="0" w:line="240" w:lineRule="auto"/>
        <w:jc w:val="both"/>
        <w:rPr>
          <w:rFonts w:ascii="Arial" w:hAnsi="Arial" w:cs="Arial"/>
          <w:sz w:val="24"/>
          <w:szCs w:val="24"/>
        </w:rPr>
      </w:pPr>
    </w:p>
    <w:p w:rsidR="001C1305" w:rsidRDefault="001C1305" w:rsidP="001C1305">
      <w:pPr>
        <w:spacing w:after="0" w:line="240" w:lineRule="auto"/>
        <w:jc w:val="both"/>
        <w:rPr>
          <w:rFonts w:ascii="Arial" w:hAnsi="Arial" w:cs="Arial"/>
          <w:sz w:val="24"/>
          <w:szCs w:val="24"/>
        </w:rPr>
      </w:pPr>
      <w:r>
        <w:rPr>
          <w:rFonts w:ascii="Arial" w:hAnsi="Arial" w:cs="Arial"/>
          <w:sz w:val="24"/>
          <w:szCs w:val="24"/>
        </w:rPr>
        <w:t xml:space="preserve">The management of the weekly activities of each </w:t>
      </w:r>
      <w:r w:rsidR="00C07E1C">
        <w:rPr>
          <w:rFonts w:ascii="Arial" w:hAnsi="Arial" w:cs="Arial"/>
          <w:sz w:val="24"/>
          <w:szCs w:val="24"/>
        </w:rPr>
        <w:t>sales executive</w:t>
      </w:r>
      <w:r>
        <w:rPr>
          <w:rFonts w:ascii="Arial" w:hAnsi="Arial" w:cs="Arial"/>
          <w:sz w:val="24"/>
          <w:szCs w:val="24"/>
        </w:rPr>
        <w:t xml:space="preserve"> </w:t>
      </w:r>
      <w:r w:rsidR="00C07E1C">
        <w:rPr>
          <w:rFonts w:ascii="Arial" w:hAnsi="Arial" w:cs="Arial"/>
          <w:sz w:val="24"/>
          <w:szCs w:val="24"/>
        </w:rPr>
        <w:t xml:space="preserve">will be monitored </w:t>
      </w:r>
      <w:r w:rsidR="00980260">
        <w:rPr>
          <w:rFonts w:ascii="Arial" w:hAnsi="Arial" w:cs="Arial"/>
          <w:sz w:val="24"/>
          <w:szCs w:val="24"/>
        </w:rPr>
        <w:t xml:space="preserve">as </w:t>
      </w:r>
      <w:r w:rsidR="00B84D69">
        <w:rPr>
          <w:rFonts w:ascii="Arial" w:hAnsi="Arial" w:cs="Arial"/>
          <w:sz w:val="24"/>
          <w:szCs w:val="24"/>
        </w:rPr>
        <w:t xml:space="preserve">per information </w:t>
      </w:r>
      <w:r>
        <w:rPr>
          <w:rFonts w:ascii="Arial" w:hAnsi="Arial" w:cs="Arial"/>
          <w:sz w:val="24"/>
          <w:szCs w:val="24"/>
        </w:rPr>
        <w:t xml:space="preserve">entered onto </w:t>
      </w:r>
      <w:r w:rsidRPr="00C07E1C">
        <w:rPr>
          <w:rFonts w:ascii="Arial" w:hAnsi="Arial" w:cs="Arial"/>
          <w:b/>
          <w:sz w:val="24"/>
          <w:szCs w:val="24"/>
        </w:rPr>
        <w:t xml:space="preserve">inForm CRM </w:t>
      </w:r>
      <w:r w:rsidR="00B84D69" w:rsidRPr="00157FBF">
        <w:rPr>
          <w:rFonts w:ascii="Arial" w:hAnsi="Arial" w:cs="Arial"/>
          <w:sz w:val="24"/>
          <w:szCs w:val="24"/>
        </w:rPr>
        <w:t>and</w:t>
      </w:r>
      <w:r w:rsidR="00B84D69">
        <w:rPr>
          <w:rFonts w:ascii="Arial" w:hAnsi="Arial" w:cs="Arial"/>
          <w:b/>
          <w:sz w:val="24"/>
          <w:szCs w:val="24"/>
        </w:rPr>
        <w:t xml:space="preserve"> </w:t>
      </w:r>
      <w:r>
        <w:rPr>
          <w:rFonts w:ascii="Arial" w:hAnsi="Arial" w:cs="Arial"/>
          <w:sz w:val="24"/>
          <w:szCs w:val="24"/>
        </w:rPr>
        <w:t xml:space="preserve">will be monitored on an ongoing basis and measured against </w:t>
      </w:r>
      <w:r w:rsidR="00C52DB6">
        <w:rPr>
          <w:rFonts w:ascii="Arial" w:hAnsi="Arial" w:cs="Arial"/>
          <w:sz w:val="24"/>
          <w:szCs w:val="24"/>
        </w:rPr>
        <w:t xml:space="preserve">the </w:t>
      </w:r>
      <w:r>
        <w:rPr>
          <w:rFonts w:ascii="Arial" w:hAnsi="Arial" w:cs="Arial"/>
          <w:sz w:val="24"/>
          <w:szCs w:val="24"/>
        </w:rPr>
        <w:t>branch standard.</w:t>
      </w:r>
    </w:p>
    <w:p w:rsidR="001C1305" w:rsidRDefault="001C1305" w:rsidP="001C1305">
      <w:pPr>
        <w:spacing w:after="0" w:line="240" w:lineRule="auto"/>
        <w:jc w:val="both"/>
        <w:rPr>
          <w:rFonts w:ascii="Arial" w:hAnsi="Arial" w:cs="Arial"/>
          <w:sz w:val="24"/>
          <w:szCs w:val="24"/>
        </w:rPr>
      </w:pPr>
    </w:p>
    <w:p w:rsidR="001C1305" w:rsidRDefault="001C1305" w:rsidP="001C1305">
      <w:pPr>
        <w:spacing w:after="0" w:line="240" w:lineRule="auto"/>
        <w:jc w:val="both"/>
        <w:rPr>
          <w:rFonts w:ascii="Arial" w:hAnsi="Arial" w:cs="Arial"/>
          <w:sz w:val="24"/>
          <w:szCs w:val="24"/>
        </w:rPr>
      </w:pPr>
      <w:r>
        <w:rPr>
          <w:rFonts w:ascii="Arial" w:hAnsi="Arial" w:cs="Arial"/>
          <w:sz w:val="24"/>
          <w:szCs w:val="24"/>
        </w:rPr>
        <w:t>It is the desire of the executive of this company that all sales persons will succeed and maintain a level of lifestyle envied by their friends</w:t>
      </w:r>
      <w:r w:rsidR="00470350">
        <w:rPr>
          <w:rFonts w:ascii="Arial" w:hAnsi="Arial" w:cs="Arial"/>
          <w:sz w:val="24"/>
          <w:szCs w:val="24"/>
        </w:rPr>
        <w:t xml:space="preserve"> and colleagues</w:t>
      </w:r>
      <w:r>
        <w:rPr>
          <w:rFonts w:ascii="Arial" w:hAnsi="Arial" w:cs="Arial"/>
          <w:sz w:val="24"/>
          <w:szCs w:val="24"/>
        </w:rPr>
        <w:t>.</w:t>
      </w:r>
    </w:p>
    <w:p w:rsidR="001C1305" w:rsidRDefault="001C1305" w:rsidP="004658F4">
      <w:pPr>
        <w:spacing w:after="0" w:line="240" w:lineRule="auto"/>
        <w:jc w:val="both"/>
        <w:rPr>
          <w:rFonts w:ascii="Arial" w:hAnsi="Arial" w:cs="Arial"/>
          <w:b/>
          <w:sz w:val="24"/>
          <w:szCs w:val="24"/>
          <w:u w:val="single"/>
        </w:rPr>
      </w:pPr>
    </w:p>
    <w:p w:rsidR="001C1305" w:rsidRDefault="001C1305" w:rsidP="004658F4">
      <w:pPr>
        <w:spacing w:after="0" w:line="240" w:lineRule="auto"/>
        <w:jc w:val="both"/>
        <w:rPr>
          <w:rFonts w:ascii="Arial" w:hAnsi="Arial" w:cs="Arial"/>
          <w:b/>
          <w:sz w:val="24"/>
          <w:szCs w:val="24"/>
          <w:u w:val="single"/>
        </w:rPr>
      </w:pPr>
    </w:p>
    <w:p w:rsidR="001C1305" w:rsidRDefault="001C1305" w:rsidP="004658F4">
      <w:pPr>
        <w:spacing w:after="0" w:line="240" w:lineRule="auto"/>
        <w:jc w:val="both"/>
        <w:rPr>
          <w:rFonts w:ascii="Arial" w:hAnsi="Arial" w:cs="Arial"/>
          <w:b/>
          <w:sz w:val="24"/>
          <w:szCs w:val="24"/>
          <w:u w:val="single"/>
        </w:rPr>
      </w:pPr>
    </w:p>
    <w:p w:rsidR="001C1305" w:rsidRDefault="001C1305" w:rsidP="004658F4">
      <w:pPr>
        <w:spacing w:after="0" w:line="240" w:lineRule="auto"/>
        <w:jc w:val="both"/>
        <w:rPr>
          <w:rFonts w:ascii="Arial" w:hAnsi="Arial" w:cs="Arial"/>
          <w:b/>
          <w:sz w:val="24"/>
          <w:szCs w:val="24"/>
          <w:u w:val="single"/>
        </w:rPr>
      </w:pPr>
    </w:p>
    <w:p w:rsidR="001C1305" w:rsidRDefault="001C1305" w:rsidP="004658F4">
      <w:pPr>
        <w:spacing w:after="0" w:line="240" w:lineRule="auto"/>
        <w:jc w:val="both"/>
        <w:rPr>
          <w:rFonts w:ascii="Arial" w:hAnsi="Arial" w:cs="Arial"/>
          <w:b/>
          <w:sz w:val="24"/>
          <w:szCs w:val="24"/>
          <w:u w:val="single"/>
        </w:rPr>
      </w:pPr>
    </w:p>
    <w:p w:rsidR="001C1305" w:rsidRDefault="001C1305" w:rsidP="004658F4">
      <w:pPr>
        <w:spacing w:after="0" w:line="240" w:lineRule="auto"/>
        <w:jc w:val="both"/>
        <w:rPr>
          <w:rFonts w:ascii="Arial" w:hAnsi="Arial" w:cs="Arial"/>
          <w:b/>
          <w:sz w:val="24"/>
          <w:szCs w:val="24"/>
          <w:u w:val="single"/>
        </w:rPr>
      </w:pPr>
    </w:p>
    <w:p w:rsidR="001C1305" w:rsidRDefault="001C1305" w:rsidP="004658F4">
      <w:pPr>
        <w:spacing w:after="0" w:line="240" w:lineRule="auto"/>
        <w:jc w:val="both"/>
        <w:rPr>
          <w:rFonts w:ascii="Arial" w:hAnsi="Arial" w:cs="Arial"/>
          <w:b/>
          <w:sz w:val="24"/>
          <w:szCs w:val="24"/>
          <w:u w:val="single"/>
        </w:rPr>
      </w:pPr>
    </w:p>
    <w:p w:rsidR="001C1305" w:rsidRDefault="001C1305" w:rsidP="004658F4">
      <w:pPr>
        <w:spacing w:after="0" w:line="240" w:lineRule="auto"/>
        <w:jc w:val="both"/>
        <w:rPr>
          <w:rFonts w:ascii="Arial" w:hAnsi="Arial" w:cs="Arial"/>
          <w:b/>
          <w:sz w:val="24"/>
          <w:szCs w:val="24"/>
          <w:u w:val="single"/>
        </w:rPr>
      </w:pPr>
    </w:p>
    <w:p w:rsidR="001C1305" w:rsidRDefault="001C1305" w:rsidP="004658F4">
      <w:pPr>
        <w:spacing w:after="0" w:line="240" w:lineRule="auto"/>
        <w:jc w:val="both"/>
        <w:rPr>
          <w:rFonts w:ascii="Arial" w:hAnsi="Arial" w:cs="Arial"/>
          <w:b/>
          <w:sz w:val="24"/>
          <w:szCs w:val="24"/>
          <w:u w:val="single"/>
        </w:rPr>
      </w:pPr>
    </w:p>
    <w:p w:rsidR="001C1305" w:rsidRDefault="001C1305" w:rsidP="004658F4">
      <w:pPr>
        <w:spacing w:after="0" w:line="240" w:lineRule="auto"/>
        <w:jc w:val="both"/>
        <w:rPr>
          <w:rFonts w:ascii="Arial" w:hAnsi="Arial" w:cs="Arial"/>
          <w:b/>
          <w:sz w:val="24"/>
          <w:szCs w:val="24"/>
          <w:u w:val="single"/>
        </w:rPr>
      </w:pPr>
    </w:p>
    <w:p w:rsidR="001C1305" w:rsidRDefault="001C1305" w:rsidP="004658F4">
      <w:pPr>
        <w:spacing w:after="0" w:line="240" w:lineRule="auto"/>
        <w:jc w:val="both"/>
        <w:rPr>
          <w:rFonts w:ascii="Arial" w:hAnsi="Arial" w:cs="Arial"/>
          <w:b/>
          <w:sz w:val="24"/>
          <w:szCs w:val="24"/>
          <w:u w:val="single"/>
        </w:rPr>
      </w:pPr>
    </w:p>
    <w:p w:rsidR="001C1305" w:rsidRDefault="001C1305" w:rsidP="004658F4">
      <w:pPr>
        <w:spacing w:after="0" w:line="240" w:lineRule="auto"/>
        <w:jc w:val="both"/>
        <w:rPr>
          <w:rFonts w:ascii="Arial" w:hAnsi="Arial" w:cs="Arial"/>
          <w:b/>
          <w:sz w:val="24"/>
          <w:szCs w:val="24"/>
          <w:u w:val="single"/>
        </w:rPr>
      </w:pPr>
    </w:p>
    <w:p w:rsidR="001C1305" w:rsidRDefault="001C1305" w:rsidP="004658F4">
      <w:pPr>
        <w:spacing w:after="0" w:line="240" w:lineRule="auto"/>
        <w:jc w:val="both"/>
        <w:rPr>
          <w:rFonts w:ascii="Arial" w:hAnsi="Arial" w:cs="Arial"/>
          <w:b/>
          <w:sz w:val="24"/>
          <w:szCs w:val="24"/>
          <w:u w:val="single"/>
        </w:rPr>
      </w:pPr>
    </w:p>
    <w:p w:rsidR="001C1305" w:rsidRDefault="001C1305" w:rsidP="004658F4">
      <w:pPr>
        <w:spacing w:after="0" w:line="240" w:lineRule="auto"/>
        <w:jc w:val="both"/>
        <w:rPr>
          <w:rFonts w:ascii="Arial" w:hAnsi="Arial" w:cs="Arial"/>
          <w:b/>
          <w:sz w:val="24"/>
          <w:szCs w:val="24"/>
          <w:u w:val="single"/>
        </w:rPr>
      </w:pPr>
    </w:p>
    <w:p w:rsidR="001C1305" w:rsidRDefault="001C1305" w:rsidP="004658F4">
      <w:pPr>
        <w:spacing w:after="0" w:line="240" w:lineRule="auto"/>
        <w:jc w:val="both"/>
        <w:rPr>
          <w:rFonts w:ascii="Arial" w:hAnsi="Arial" w:cs="Arial"/>
          <w:b/>
          <w:sz w:val="24"/>
          <w:szCs w:val="24"/>
          <w:u w:val="single"/>
        </w:rPr>
      </w:pPr>
    </w:p>
    <w:p w:rsidR="004658F4" w:rsidRPr="009F0AD4" w:rsidRDefault="00C52DB6" w:rsidP="009F0AD4">
      <w:pPr>
        <w:spacing w:after="0" w:line="240" w:lineRule="auto"/>
        <w:jc w:val="center"/>
        <w:rPr>
          <w:rFonts w:ascii="Arial" w:hAnsi="Arial" w:cs="Arial"/>
          <w:b/>
          <w:sz w:val="32"/>
          <w:szCs w:val="32"/>
          <w:u w:val="single"/>
        </w:rPr>
      </w:pPr>
      <w:r w:rsidRPr="009F0AD4">
        <w:rPr>
          <w:rFonts w:ascii="Arial" w:hAnsi="Arial" w:cs="Arial"/>
          <w:b/>
          <w:sz w:val="32"/>
          <w:szCs w:val="32"/>
          <w:u w:val="single"/>
        </w:rPr>
        <w:t xml:space="preserve">Sales </w:t>
      </w:r>
      <w:r w:rsidR="004658F4" w:rsidRPr="009F0AD4">
        <w:rPr>
          <w:rFonts w:ascii="Arial" w:hAnsi="Arial" w:cs="Arial"/>
          <w:b/>
          <w:sz w:val="32"/>
          <w:szCs w:val="32"/>
          <w:u w:val="single"/>
        </w:rPr>
        <w:t>Documentation</w:t>
      </w:r>
    </w:p>
    <w:p w:rsidR="004658F4" w:rsidRDefault="004658F4" w:rsidP="004658F4">
      <w:pPr>
        <w:spacing w:after="0" w:line="240" w:lineRule="auto"/>
        <w:jc w:val="both"/>
        <w:rPr>
          <w:rFonts w:ascii="Arial" w:hAnsi="Arial" w:cs="Arial"/>
          <w:b/>
          <w:sz w:val="24"/>
          <w:szCs w:val="24"/>
          <w:u w:val="single"/>
        </w:rPr>
      </w:pPr>
    </w:p>
    <w:p w:rsidR="004658F4" w:rsidRDefault="004658F4" w:rsidP="004658F4">
      <w:pPr>
        <w:spacing w:after="0" w:line="240" w:lineRule="auto"/>
        <w:jc w:val="both"/>
        <w:rPr>
          <w:rFonts w:ascii="Arial" w:hAnsi="Arial" w:cs="Arial"/>
          <w:sz w:val="24"/>
          <w:szCs w:val="24"/>
        </w:rPr>
      </w:pPr>
      <w:r>
        <w:rPr>
          <w:rFonts w:ascii="Arial" w:hAnsi="Arial" w:cs="Arial"/>
          <w:sz w:val="24"/>
          <w:szCs w:val="24"/>
        </w:rPr>
        <w:t xml:space="preserve">Once </w:t>
      </w:r>
      <w:r w:rsidR="00C52DB6">
        <w:rPr>
          <w:rFonts w:ascii="Arial" w:hAnsi="Arial" w:cs="Arial"/>
          <w:sz w:val="24"/>
          <w:szCs w:val="24"/>
        </w:rPr>
        <w:t>a</w:t>
      </w:r>
      <w:r w:rsidR="00967F63">
        <w:rPr>
          <w:rFonts w:ascii="Arial" w:hAnsi="Arial" w:cs="Arial"/>
          <w:sz w:val="24"/>
          <w:szCs w:val="24"/>
        </w:rPr>
        <w:t xml:space="preserve"> Sale or </w:t>
      </w:r>
      <w:r w:rsidR="000533A8">
        <w:rPr>
          <w:rFonts w:ascii="Arial" w:hAnsi="Arial" w:cs="Arial"/>
          <w:sz w:val="24"/>
          <w:szCs w:val="24"/>
        </w:rPr>
        <w:t>Rental T</w:t>
      </w:r>
      <w:r>
        <w:rPr>
          <w:rFonts w:ascii="Arial" w:hAnsi="Arial" w:cs="Arial"/>
          <w:sz w:val="24"/>
          <w:szCs w:val="24"/>
        </w:rPr>
        <w:t xml:space="preserve">ransaction </w:t>
      </w:r>
      <w:r w:rsidR="00967F63">
        <w:rPr>
          <w:rFonts w:ascii="Arial" w:hAnsi="Arial" w:cs="Arial"/>
          <w:sz w:val="24"/>
          <w:szCs w:val="24"/>
        </w:rPr>
        <w:t xml:space="preserve">has been concluded with </w:t>
      </w:r>
      <w:r w:rsidR="00350A4A">
        <w:rPr>
          <w:rFonts w:ascii="Arial" w:hAnsi="Arial" w:cs="Arial"/>
          <w:sz w:val="24"/>
          <w:szCs w:val="24"/>
        </w:rPr>
        <w:t xml:space="preserve">a </w:t>
      </w:r>
      <w:r w:rsidR="00967F63">
        <w:rPr>
          <w:rFonts w:ascii="Arial" w:hAnsi="Arial" w:cs="Arial"/>
          <w:sz w:val="24"/>
          <w:szCs w:val="24"/>
        </w:rPr>
        <w:t xml:space="preserve">prospect </w:t>
      </w:r>
      <w:r>
        <w:rPr>
          <w:rFonts w:ascii="Arial" w:hAnsi="Arial" w:cs="Arial"/>
          <w:sz w:val="24"/>
          <w:szCs w:val="24"/>
        </w:rPr>
        <w:t xml:space="preserve">the </w:t>
      </w:r>
      <w:r w:rsidR="00967F63">
        <w:rPr>
          <w:rFonts w:ascii="Arial" w:hAnsi="Arial" w:cs="Arial"/>
          <w:sz w:val="24"/>
          <w:szCs w:val="24"/>
        </w:rPr>
        <w:t xml:space="preserve">following </w:t>
      </w:r>
      <w:r>
        <w:rPr>
          <w:rFonts w:ascii="Arial" w:hAnsi="Arial" w:cs="Arial"/>
          <w:sz w:val="24"/>
          <w:szCs w:val="24"/>
        </w:rPr>
        <w:t>procedure for the paper trail</w:t>
      </w:r>
      <w:r w:rsidR="00350A4A">
        <w:rPr>
          <w:rFonts w:ascii="Arial" w:hAnsi="Arial" w:cs="Arial"/>
          <w:sz w:val="24"/>
          <w:szCs w:val="24"/>
        </w:rPr>
        <w:t xml:space="preserve"> by the sales executive</w:t>
      </w:r>
      <w:r w:rsidR="000533A8">
        <w:rPr>
          <w:rFonts w:ascii="Arial" w:hAnsi="Arial" w:cs="Arial"/>
          <w:sz w:val="24"/>
          <w:szCs w:val="24"/>
        </w:rPr>
        <w:t xml:space="preserve">, </w:t>
      </w:r>
      <w:r>
        <w:rPr>
          <w:rFonts w:ascii="Arial" w:hAnsi="Arial" w:cs="Arial"/>
          <w:sz w:val="24"/>
          <w:szCs w:val="24"/>
        </w:rPr>
        <w:t>is as follows:</w:t>
      </w:r>
    </w:p>
    <w:p w:rsidR="004658F4" w:rsidRDefault="004658F4" w:rsidP="004658F4">
      <w:pPr>
        <w:spacing w:after="0" w:line="240" w:lineRule="auto"/>
        <w:jc w:val="both"/>
        <w:rPr>
          <w:rFonts w:ascii="Arial" w:hAnsi="Arial" w:cs="Arial"/>
          <w:sz w:val="24"/>
          <w:szCs w:val="24"/>
        </w:rPr>
      </w:pPr>
    </w:p>
    <w:p w:rsidR="004658F4" w:rsidRDefault="0097192C" w:rsidP="004658F4">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 xml:space="preserve">A </w:t>
      </w:r>
      <w:r w:rsidRPr="0097192C">
        <w:rPr>
          <w:rFonts w:ascii="Arial" w:hAnsi="Arial" w:cs="Arial"/>
          <w:b/>
          <w:sz w:val="24"/>
          <w:szCs w:val="24"/>
          <w:highlight w:val="yellow"/>
          <w:u w:val="single"/>
        </w:rPr>
        <w:t>document</w:t>
      </w:r>
      <w:r w:rsidR="004658F4" w:rsidRPr="0097192C">
        <w:rPr>
          <w:rFonts w:ascii="Arial" w:hAnsi="Arial" w:cs="Arial"/>
          <w:b/>
          <w:sz w:val="24"/>
          <w:szCs w:val="24"/>
          <w:highlight w:val="yellow"/>
          <w:u w:val="single"/>
        </w:rPr>
        <w:t xml:space="preserve"> control</w:t>
      </w:r>
      <w:r w:rsidR="004658F4" w:rsidRPr="0097192C">
        <w:rPr>
          <w:rFonts w:ascii="Arial" w:hAnsi="Arial" w:cs="Arial"/>
          <w:sz w:val="24"/>
          <w:szCs w:val="24"/>
          <w:highlight w:val="yellow"/>
          <w:u w:val="single"/>
        </w:rPr>
        <w:t xml:space="preserve"> </w:t>
      </w:r>
      <w:r w:rsidR="004658F4" w:rsidRPr="000533A8">
        <w:rPr>
          <w:rFonts w:ascii="Arial" w:hAnsi="Arial" w:cs="Arial"/>
          <w:b/>
          <w:sz w:val="24"/>
          <w:szCs w:val="24"/>
          <w:highlight w:val="yellow"/>
          <w:u w:val="single"/>
        </w:rPr>
        <w:t>sl</w:t>
      </w:r>
      <w:r w:rsidR="00DC5655" w:rsidRPr="000533A8">
        <w:rPr>
          <w:rFonts w:ascii="Arial" w:hAnsi="Arial" w:cs="Arial"/>
          <w:b/>
          <w:sz w:val="24"/>
          <w:szCs w:val="24"/>
          <w:highlight w:val="yellow"/>
          <w:u w:val="single"/>
        </w:rPr>
        <w:t>ee</w:t>
      </w:r>
      <w:r w:rsidR="004658F4" w:rsidRPr="000533A8">
        <w:rPr>
          <w:rFonts w:ascii="Arial" w:hAnsi="Arial" w:cs="Arial"/>
          <w:b/>
          <w:sz w:val="24"/>
          <w:szCs w:val="24"/>
          <w:highlight w:val="yellow"/>
          <w:u w:val="single"/>
        </w:rPr>
        <w:t>ve</w:t>
      </w:r>
      <w:r w:rsidR="004658F4">
        <w:rPr>
          <w:rFonts w:ascii="Arial" w:hAnsi="Arial" w:cs="Arial"/>
          <w:sz w:val="24"/>
          <w:szCs w:val="24"/>
        </w:rPr>
        <w:t xml:space="preserve"> </w:t>
      </w:r>
      <w:r w:rsidR="003B3FB6">
        <w:rPr>
          <w:rFonts w:ascii="Arial" w:hAnsi="Arial" w:cs="Arial"/>
          <w:sz w:val="24"/>
          <w:szCs w:val="24"/>
        </w:rPr>
        <w:t>must be</w:t>
      </w:r>
      <w:r w:rsidR="004658F4">
        <w:rPr>
          <w:rFonts w:ascii="Arial" w:hAnsi="Arial" w:cs="Arial"/>
          <w:sz w:val="24"/>
          <w:szCs w:val="24"/>
        </w:rPr>
        <w:t xml:space="preserve"> completed and the client’s company stamp struck thereon</w:t>
      </w:r>
      <w:r w:rsidR="0085607C">
        <w:rPr>
          <w:rFonts w:ascii="Arial" w:hAnsi="Arial" w:cs="Arial"/>
          <w:sz w:val="24"/>
          <w:szCs w:val="24"/>
        </w:rPr>
        <w:t>, if such stamp be available</w:t>
      </w:r>
      <w:r w:rsidR="004658F4">
        <w:rPr>
          <w:rFonts w:ascii="Arial" w:hAnsi="Arial" w:cs="Arial"/>
          <w:sz w:val="24"/>
          <w:szCs w:val="24"/>
        </w:rPr>
        <w:t>.</w:t>
      </w:r>
    </w:p>
    <w:p w:rsidR="004658F4" w:rsidRPr="004658F4" w:rsidRDefault="004658F4" w:rsidP="004658F4">
      <w:pPr>
        <w:spacing w:after="0" w:line="240" w:lineRule="auto"/>
        <w:jc w:val="both"/>
        <w:rPr>
          <w:rFonts w:ascii="Arial" w:hAnsi="Arial" w:cs="Arial"/>
          <w:sz w:val="24"/>
          <w:szCs w:val="24"/>
        </w:rPr>
      </w:pPr>
    </w:p>
    <w:p w:rsidR="004658F4" w:rsidRDefault="004658F4" w:rsidP="004658F4">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 xml:space="preserve">The </w:t>
      </w:r>
      <w:r w:rsidRPr="000533A8">
        <w:rPr>
          <w:rFonts w:ascii="Arial" w:hAnsi="Arial" w:cs="Arial"/>
          <w:b/>
          <w:sz w:val="24"/>
          <w:szCs w:val="24"/>
          <w:highlight w:val="yellow"/>
          <w:u w:val="single"/>
        </w:rPr>
        <w:t>credit application form</w:t>
      </w:r>
      <w:r w:rsidRPr="000533A8">
        <w:rPr>
          <w:rFonts w:ascii="Arial" w:hAnsi="Arial" w:cs="Arial"/>
          <w:sz w:val="24"/>
          <w:szCs w:val="24"/>
          <w:u w:val="single"/>
        </w:rPr>
        <w:t xml:space="preserve"> </w:t>
      </w:r>
      <w:r>
        <w:rPr>
          <w:rFonts w:ascii="Arial" w:hAnsi="Arial" w:cs="Arial"/>
          <w:sz w:val="24"/>
          <w:szCs w:val="24"/>
        </w:rPr>
        <w:t xml:space="preserve">must be completed for both cash sales and contract transactions. </w:t>
      </w:r>
      <w:r w:rsidR="00DC5655">
        <w:rPr>
          <w:rFonts w:ascii="Arial" w:hAnsi="Arial" w:cs="Arial"/>
          <w:sz w:val="24"/>
          <w:szCs w:val="24"/>
        </w:rPr>
        <w:t>(</w:t>
      </w:r>
      <w:r>
        <w:rPr>
          <w:rFonts w:ascii="Arial" w:hAnsi="Arial" w:cs="Arial"/>
          <w:sz w:val="24"/>
          <w:szCs w:val="24"/>
        </w:rPr>
        <w:t xml:space="preserve">This allows </w:t>
      </w:r>
      <w:r w:rsidR="00DC5655">
        <w:rPr>
          <w:rFonts w:ascii="Arial" w:hAnsi="Arial" w:cs="Arial"/>
          <w:sz w:val="24"/>
          <w:szCs w:val="24"/>
        </w:rPr>
        <w:t xml:space="preserve">for </w:t>
      </w:r>
      <w:r>
        <w:rPr>
          <w:rFonts w:ascii="Arial" w:hAnsi="Arial" w:cs="Arial"/>
          <w:sz w:val="24"/>
          <w:szCs w:val="24"/>
        </w:rPr>
        <w:t>debtors department to open an account in respect of meter billing, consumables</w:t>
      </w:r>
      <w:r w:rsidR="00DC5655">
        <w:rPr>
          <w:rFonts w:ascii="Arial" w:hAnsi="Arial" w:cs="Arial"/>
          <w:sz w:val="24"/>
          <w:szCs w:val="24"/>
        </w:rPr>
        <w:t xml:space="preserve"> sales </w:t>
      </w:r>
      <w:r>
        <w:rPr>
          <w:rFonts w:ascii="Arial" w:hAnsi="Arial" w:cs="Arial"/>
          <w:sz w:val="24"/>
          <w:szCs w:val="24"/>
        </w:rPr>
        <w:t xml:space="preserve">and </w:t>
      </w:r>
      <w:r w:rsidR="00DC5655">
        <w:rPr>
          <w:rFonts w:ascii="Arial" w:hAnsi="Arial" w:cs="Arial"/>
          <w:sz w:val="24"/>
          <w:szCs w:val="24"/>
        </w:rPr>
        <w:t xml:space="preserve">technical </w:t>
      </w:r>
      <w:r>
        <w:rPr>
          <w:rFonts w:ascii="Arial" w:hAnsi="Arial" w:cs="Arial"/>
          <w:sz w:val="24"/>
          <w:szCs w:val="24"/>
        </w:rPr>
        <w:t>servicing.</w:t>
      </w:r>
      <w:r w:rsidR="00DC5655">
        <w:rPr>
          <w:rFonts w:ascii="Arial" w:hAnsi="Arial" w:cs="Arial"/>
          <w:sz w:val="24"/>
          <w:szCs w:val="24"/>
        </w:rPr>
        <w:t>)</w:t>
      </w:r>
    </w:p>
    <w:p w:rsidR="004658F4" w:rsidRPr="004658F4" w:rsidRDefault="004658F4" w:rsidP="004658F4">
      <w:pPr>
        <w:pStyle w:val="ListParagraph"/>
        <w:rPr>
          <w:rFonts w:ascii="Arial" w:hAnsi="Arial" w:cs="Arial"/>
          <w:sz w:val="24"/>
          <w:szCs w:val="24"/>
        </w:rPr>
      </w:pPr>
    </w:p>
    <w:p w:rsidR="004658F4" w:rsidRDefault="004658F4" w:rsidP="004658F4">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 xml:space="preserve">The </w:t>
      </w:r>
      <w:r w:rsidRPr="000533A8">
        <w:rPr>
          <w:rFonts w:ascii="Arial" w:hAnsi="Arial" w:cs="Arial"/>
          <w:b/>
          <w:sz w:val="24"/>
          <w:szCs w:val="24"/>
          <w:highlight w:val="yellow"/>
          <w:u w:val="single"/>
        </w:rPr>
        <w:t>Landlord details and insurance details</w:t>
      </w:r>
      <w:r>
        <w:rPr>
          <w:rFonts w:ascii="Arial" w:hAnsi="Arial" w:cs="Arial"/>
          <w:sz w:val="24"/>
          <w:szCs w:val="24"/>
        </w:rPr>
        <w:t xml:space="preserve"> </w:t>
      </w:r>
      <w:r w:rsidR="00DC5655">
        <w:rPr>
          <w:rFonts w:ascii="Arial" w:hAnsi="Arial" w:cs="Arial"/>
          <w:sz w:val="24"/>
          <w:szCs w:val="24"/>
        </w:rPr>
        <w:t xml:space="preserve">are </w:t>
      </w:r>
      <w:r>
        <w:rPr>
          <w:rFonts w:ascii="Arial" w:hAnsi="Arial" w:cs="Arial"/>
          <w:sz w:val="24"/>
          <w:szCs w:val="24"/>
        </w:rPr>
        <w:t>to be recorded for contract transactions.</w:t>
      </w:r>
    </w:p>
    <w:p w:rsidR="004658F4" w:rsidRPr="004658F4" w:rsidRDefault="004658F4" w:rsidP="004658F4">
      <w:pPr>
        <w:pStyle w:val="ListParagraph"/>
        <w:rPr>
          <w:rFonts w:ascii="Arial" w:hAnsi="Arial" w:cs="Arial"/>
          <w:sz w:val="24"/>
          <w:szCs w:val="24"/>
        </w:rPr>
      </w:pPr>
    </w:p>
    <w:p w:rsidR="004658F4" w:rsidRDefault="004658F4" w:rsidP="004658F4">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 xml:space="preserve">The </w:t>
      </w:r>
      <w:r w:rsidRPr="000533A8">
        <w:rPr>
          <w:rFonts w:ascii="Arial" w:hAnsi="Arial" w:cs="Arial"/>
          <w:b/>
          <w:sz w:val="24"/>
          <w:szCs w:val="24"/>
          <w:highlight w:val="yellow"/>
          <w:u w:val="single"/>
        </w:rPr>
        <w:t>installation form</w:t>
      </w:r>
      <w:r w:rsidRPr="000533A8">
        <w:rPr>
          <w:rFonts w:ascii="Arial" w:hAnsi="Arial" w:cs="Arial"/>
          <w:sz w:val="24"/>
          <w:szCs w:val="24"/>
        </w:rPr>
        <w:t xml:space="preserve"> is</w:t>
      </w:r>
      <w:r>
        <w:rPr>
          <w:rFonts w:ascii="Arial" w:hAnsi="Arial" w:cs="Arial"/>
          <w:sz w:val="24"/>
          <w:szCs w:val="24"/>
        </w:rPr>
        <w:t xml:space="preserve"> to </w:t>
      </w:r>
      <w:r w:rsidR="00DC5655">
        <w:rPr>
          <w:rFonts w:ascii="Arial" w:hAnsi="Arial" w:cs="Arial"/>
          <w:sz w:val="24"/>
          <w:szCs w:val="24"/>
        </w:rPr>
        <w:t xml:space="preserve">be </w:t>
      </w:r>
      <w:r>
        <w:rPr>
          <w:rFonts w:ascii="Arial" w:hAnsi="Arial" w:cs="Arial"/>
          <w:sz w:val="24"/>
          <w:szCs w:val="24"/>
        </w:rPr>
        <w:t xml:space="preserve">completed and any special instructions to be recorded in the </w:t>
      </w:r>
      <w:r w:rsidRPr="000533A8">
        <w:rPr>
          <w:rFonts w:ascii="Arial" w:hAnsi="Arial" w:cs="Arial"/>
          <w:b/>
          <w:sz w:val="24"/>
          <w:szCs w:val="24"/>
        </w:rPr>
        <w:t>“Other</w:t>
      </w:r>
      <w:r>
        <w:rPr>
          <w:rFonts w:ascii="Arial" w:hAnsi="Arial" w:cs="Arial"/>
          <w:sz w:val="24"/>
          <w:szCs w:val="24"/>
        </w:rPr>
        <w:t xml:space="preserve">” section. If </w:t>
      </w:r>
      <w:r w:rsidR="0077470F">
        <w:rPr>
          <w:rFonts w:ascii="Arial" w:hAnsi="Arial" w:cs="Arial"/>
          <w:sz w:val="24"/>
          <w:szCs w:val="24"/>
        </w:rPr>
        <w:t xml:space="preserve">any </w:t>
      </w:r>
      <w:r>
        <w:rPr>
          <w:rFonts w:ascii="Arial" w:hAnsi="Arial" w:cs="Arial"/>
          <w:sz w:val="24"/>
          <w:szCs w:val="24"/>
        </w:rPr>
        <w:t xml:space="preserve">additional </w:t>
      </w:r>
      <w:r w:rsidR="00EB339D">
        <w:rPr>
          <w:rFonts w:ascii="Arial" w:hAnsi="Arial" w:cs="Arial"/>
          <w:sz w:val="24"/>
          <w:szCs w:val="24"/>
        </w:rPr>
        <w:t xml:space="preserve">space for </w:t>
      </w:r>
      <w:r>
        <w:rPr>
          <w:rFonts w:ascii="Arial" w:hAnsi="Arial" w:cs="Arial"/>
          <w:sz w:val="24"/>
          <w:szCs w:val="24"/>
        </w:rPr>
        <w:t>information is required</w:t>
      </w:r>
      <w:r w:rsidR="0077470F">
        <w:rPr>
          <w:rFonts w:ascii="Arial" w:hAnsi="Arial" w:cs="Arial"/>
          <w:sz w:val="24"/>
          <w:szCs w:val="24"/>
        </w:rPr>
        <w:t>,</w:t>
      </w:r>
      <w:r>
        <w:rPr>
          <w:rFonts w:ascii="Arial" w:hAnsi="Arial" w:cs="Arial"/>
          <w:sz w:val="24"/>
          <w:szCs w:val="24"/>
        </w:rPr>
        <w:t xml:space="preserve"> record </w:t>
      </w:r>
      <w:r w:rsidR="0077470F">
        <w:rPr>
          <w:rFonts w:ascii="Arial" w:hAnsi="Arial" w:cs="Arial"/>
          <w:sz w:val="24"/>
          <w:szCs w:val="24"/>
        </w:rPr>
        <w:t xml:space="preserve">such </w:t>
      </w:r>
      <w:r w:rsidR="00EB339D">
        <w:rPr>
          <w:rFonts w:ascii="Arial" w:hAnsi="Arial" w:cs="Arial"/>
          <w:sz w:val="24"/>
          <w:szCs w:val="24"/>
        </w:rPr>
        <w:t xml:space="preserve">information </w:t>
      </w:r>
      <w:r>
        <w:rPr>
          <w:rFonts w:ascii="Arial" w:hAnsi="Arial" w:cs="Arial"/>
          <w:sz w:val="24"/>
          <w:szCs w:val="24"/>
        </w:rPr>
        <w:t xml:space="preserve">on the </w:t>
      </w:r>
      <w:r w:rsidRPr="000533A8">
        <w:rPr>
          <w:rFonts w:ascii="Arial" w:hAnsi="Arial" w:cs="Arial"/>
          <w:b/>
          <w:sz w:val="24"/>
          <w:szCs w:val="24"/>
        </w:rPr>
        <w:t>back page</w:t>
      </w:r>
      <w:r>
        <w:rPr>
          <w:rFonts w:ascii="Arial" w:hAnsi="Arial" w:cs="Arial"/>
          <w:sz w:val="24"/>
          <w:szCs w:val="24"/>
        </w:rPr>
        <w:t xml:space="preserve"> </w:t>
      </w:r>
      <w:r w:rsidR="0077470F">
        <w:rPr>
          <w:rFonts w:ascii="Arial" w:hAnsi="Arial" w:cs="Arial"/>
          <w:sz w:val="24"/>
          <w:szCs w:val="24"/>
        </w:rPr>
        <w:t>of the installation</w:t>
      </w:r>
      <w:r w:rsidR="00EB339D">
        <w:rPr>
          <w:rFonts w:ascii="Arial" w:hAnsi="Arial" w:cs="Arial"/>
          <w:sz w:val="24"/>
          <w:szCs w:val="24"/>
        </w:rPr>
        <w:t xml:space="preserve"> form</w:t>
      </w:r>
      <w:r w:rsidR="0077470F">
        <w:rPr>
          <w:rFonts w:ascii="Arial" w:hAnsi="Arial" w:cs="Arial"/>
          <w:sz w:val="24"/>
          <w:szCs w:val="24"/>
        </w:rPr>
        <w:t xml:space="preserve">, </w:t>
      </w:r>
      <w:r>
        <w:rPr>
          <w:rFonts w:ascii="Arial" w:hAnsi="Arial" w:cs="Arial"/>
          <w:sz w:val="24"/>
          <w:szCs w:val="24"/>
        </w:rPr>
        <w:t>and refer to it</w:t>
      </w:r>
      <w:r w:rsidR="0077470F">
        <w:rPr>
          <w:rFonts w:ascii="Arial" w:hAnsi="Arial" w:cs="Arial"/>
          <w:sz w:val="24"/>
          <w:szCs w:val="24"/>
        </w:rPr>
        <w:t xml:space="preserve"> (</w:t>
      </w:r>
      <w:r w:rsidR="0077470F" w:rsidRPr="000533A8">
        <w:rPr>
          <w:rFonts w:ascii="Arial" w:hAnsi="Arial" w:cs="Arial"/>
          <w:b/>
          <w:sz w:val="24"/>
          <w:szCs w:val="24"/>
        </w:rPr>
        <w:t>P</w:t>
      </w:r>
      <w:r w:rsidR="0040098C" w:rsidRPr="000533A8">
        <w:rPr>
          <w:rFonts w:ascii="Arial" w:hAnsi="Arial" w:cs="Arial"/>
          <w:b/>
          <w:sz w:val="24"/>
          <w:szCs w:val="24"/>
        </w:rPr>
        <w:t>.</w:t>
      </w:r>
      <w:r w:rsidR="0077470F" w:rsidRPr="000533A8">
        <w:rPr>
          <w:rFonts w:ascii="Arial" w:hAnsi="Arial" w:cs="Arial"/>
          <w:b/>
          <w:sz w:val="24"/>
          <w:szCs w:val="24"/>
        </w:rPr>
        <w:t>T</w:t>
      </w:r>
      <w:r w:rsidR="0040098C" w:rsidRPr="000533A8">
        <w:rPr>
          <w:rFonts w:ascii="Arial" w:hAnsi="Arial" w:cs="Arial"/>
          <w:b/>
          <w:sz w:val="24"/>
          <w:szCs w:val="24"/>
        </w:rPr>
        <w:t>.</w:t>
      </w:r>
      <w:r w:rsidR="0077470F" w:rsidRPr="000533A8">
        <w:rPr>
          <w:rFonts w:ascii="Arial" w:hAnsi="Arial" w:cs="Arial"/>
          <w:b/>
          <w:sz w:val="24"/>
          <w:szCs w:val="24"/>
        </w:rPr>
        <w:t>O</w:t>
      </w:r>
      <w:r w:rsidR="0077470F">
        <w:rPr>
          <w:rFonts w:ascii="Arial" w:hAnsi="Arial" w:cs="Arial"/>
          <w:sz w:val="24"/>
          <w:szCs w:val="24"/>
        </w:rPr>
        <w:t>)</w:t>
      </w:r>
      <w:r>
        <w:rPr>
          <w:rFonts w:ascii="Arial" w:hAnsi="Arial" w:cs="Arial"/>
          <w:sz w:val="24"/>
          <w:szCs w:val="24"/>
        </w:rPr>
        <w:t xml:space="preserve">. Configurations and IT requirements are vital for the Technical Department to do a professional </w:t>
      </w:r>
      <w:r w:rsidR="0077470F">
        <w:rPr>
          <w:rFonts w:ascii="Arial" w:hAnsi="Arial" w:cs="Arial"/>
          <w:sz w:val="24"/>
          <w:szCs w:val="24"/>
        </w:rPr>
        <w:t xml:space="preserve">and a complete </w:t>
      </w:r>
      <w:r>
        <w:rPr>
          <w:rFonts w:ascii="Arial" w:hAnsi="Arial" w:cs="Arial"/>
          <w:sz w:val="24"/>
          <w:szCs w:val="24"/>
        </w:rPr>
        <w:t>installation.</w:t>
      </w:r>
    </w:p>
    <w:p w:rsidR="0077470F" w:rsidRPr="0077470F" w:rsidRDefault="0077470F" w:rsidP="0077470F">
      <w:pPr>
        <w:pStyle w:val="ListParagraph"/>
        <w:rPr>
          <w:rFonts w:ascii="Arial" w:hAnsi="Arial" w:cs="Arial"/>
          <w:sz w:val="24"/>
          <w:szCs w:val="24"/>
        </w:rPr>
      </w:pPr>
    </w:p>
    <w:p w:rsidR="00DC5655" w:rsidRDefault="0077470F" w:rsidP="004658F4">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 xml:space="preserve">The </w:t>
      </w:r>
      <w:r w:rsidRPr="000533A8">
        <w:rPr>
          <w:rFonts w:ascii="Arial" w:hAnsi="Arial" w:cs="Arial"/>
          <w:b/>
          <w:sz w:val="24"/>
          <w:szCs w:val="24"/>
          <w:highlight w:val="yellow"/>
          <w:u w:val="single"/>
        </w:rPr>
        <w:t>delivery</w:t>
      </w:r>
      <w:r w:rsidR="00772EDB" w:rsidRPr="000533A8">
        <w:rPr>
          <w:rFonts w:ascii="Arial" w:hAnsi="Arial" w:cs="Arial"/>
          <w:b/>
          <w:sz w:val="24"/>
          <w:szCs w:val="24"/>
          <w:highlight w:val="yellow"/>
          <w:u w:val="single"/>
        </w:rPr>
        <w:t xml:space="preserve"> </w:t>
      </w:r>
      <w:r w:rsidR="00DC5655" w:rsidRPr="000533A8">
        <w:rPr>
          <w:rFonts w:ascii="Arial" w:hAnsi="Arial" w:cs="Arial"/>
          <w:b/>
          <w:sz w:val="24"/>
          <w:szCs w:val="24"/>
          <w:highlight w:val="yellow"/>
          <w:u w:val="single"/>
        </w:rPr>
        <w:t>Receipt</w:t>
      </w:r>
      <w:r w:rsidR="00DC5655">
        <w:rPr>
          <w:rFonts w:ascii="Arial" w:hAnsi="Arial" w:cs="Arial"/>
          <w:sz w:val="24"/>
          <w:szCs w:val="24"/>
        </w:rPr>
        <w:t xml:space="preserve"> attached to the installation form must be completed</w:t>
      </w:r>
      <w:r w:rsidR="0085607C">
        <w:rPr>
          <w:rFonts w:ascii="Arial" w:hAnsi="Arial" w:cs="Arial"/>
          <w:sz w:val="24"/>
          <w:szCs w:val="24"/>
        </w:rPr>
        <w:t>,</w:t>
      </w:r>
      <w:r w:rsidR="00DC5655">
        <w:rPr>
          <w:rFonts w:ascii="Arial" w:hAnsi="Arial" w:cs="Arial"/>
          <w:sz w:val="24"/>
          <w:szCs w:val="24"/>
        </w:rPr>
        <w:t xml:space="preserve"> signed and witnessed as required</w:t>
      </w:r>
      <w:r w:rsidR="0040098C">
        <w:rPr>
          <w:rFonts w:ascii="Arial" w:hAnsi="Arial" w:cs="Arial"/>
          <w:sz w:val="24"/>
          <w:szCs w:val="24"/>
        </w:rPr>
        <w:t xml:space="preserve">. </w:t>
      </w:r>
    </w:p>
    <w:p w:rsidR="00DC5655" w:rsidRPr="00DC5655" w:rsidRDefault="00DC5655" w:rsidP="00DC5655">
      <w:pPr>
        <w:pStyle w:val="ListParagraph"/>
        <w:rPr>
          <w:rFonts w:ascii="Arial" w:hAnsi="Arial" w:cs="Arial"/>
          <w:sz w:val="24"/>
          <w:szCs w:val="24"/>
        </w:rPr>
      </w:pPr>
    </w:p>
    <w:p w:rsidR="00DC5655" w:rsidRDefault="00DC5655" w:rsidP="004658F4">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 xml:space="preserve">The </w:t>
      </w:r>
      <w:r w:rsidRPr="000533A8">
        <w:rPr>
          <w:rFonts w:ascii="Arial" w:hAnsi="Arial" w:cs="Arial"/>
          <w:b/>
          <w:sz w:val="24"/>
          <w:szCs w:val="24"/>
          <w:highlight w:val="yellow"/>
          <w:u w:val="single"/>
        </w:rPr>
        <w:t>Continuous Service Agreement (CSA)</w:t>
      </w:r>
      <w:r>
        <w:rPr>
          <w:rFonts w:ascii="Arial" w:hAnsi="Arial" w:cs="Arial"/>
          <w:sz w:val="24"/>
          <w:szCs w:val="24"/>
        </w:rPr>
        <w:t xml:space="preserve"> </w:t>
      </w:r>
      <w:r w:rsidR="001C71AA">
        <w:rPr>
          <w:rFonts w:ascii="Arial" w:hAnsi="Arial" w:cs="Arial"/>
          <w:sz w:val="24"/>
          <w:szCs w:val="24"/>
        </w:rPr>
        <w:t>I</w:t>
      </w:r>
      <w:r>
        <w:rPr>
          <w:rFonts w:ascii="Arial" w:hAnsi="Arial" w:cs="Arial"/>
          <w:sz w:val="24"/>
          <w:szCs w:val="24"/>
        </w:rPr>
        <w:t xml:space="preserve">n the event of the client not requiring such contract, then it must </w:t>
      </w:r>
      <w:r w:rsidR="001C71AA">
        <w:rPr>
          <w:rFonts w:ascii="Arial" w:hAnsi="Arial" w:cs="Arial"/>
          <w:sz w:val="24"/>
          <w:szCs w:val="24"/>
        </w:rPr>
        <w:t xml:space="preserve">be </w:t>
      </w:r>
      <w:r>
        <w:rPr>
          <w:rFonts w:ascii="Arial" w:hAnsi="Arial" w:cs="Arial"/>
          <w:sz w:val="24"/>
          <w:szCs w:val="24"/>
        </w:rPr>
        <w:t xml:space="preserve">struck with the words </w:t>
      </w:r>
      <w:r w:rsidR="001C71AA">
        <w:rPr>
          <w:rFonts w:ascii="Arial" w:hAnsi="Arial" w:cs="Arial"/>
          <w:sz w:val="24"/>
          <w:szCs w:val="24"/>
        </w:rPr>
        <w:t>“</w:t>
      </w:r>
      <w:r>
        <w:rPr>
          <w:rFonts w:ascii="Arial" w:hAnsi="Arial" w:cs="Arial"/>
          <w:sz w:val="24"/>
          <w:szCs w:val="24"/>
        </w:rPr>
        <w:t>cancelled</w:t>
      </w:r>
      <w:r w:rsidR="001C71AA">
        <w:rPr>
          <w:rFonts w:ascii="Arial" w:hAnsi="Arial" w:cs="Arial"/>
          <w:sz w:val="24"/>
          <w:szCs w:val="24"/>
        </w:rPr>
        <w:t>”</w:t>
      </w:r>
      <w:r>
        <w:rPr>
          <w:rFonts w:ascii="Arial" w:hAnsi="Arial" w:cs="Arial"/>
          <w:sz w:val="24"/>
          <w:szCs w:val="24"/>
        </w:rPr>
        <w:t xml:space="preserve"> as well as the client’s signature</w:t>
      </w:r>
      <w:r w:rsidR="003B3FB6">
        <w:rPr>
          <w:rFonts w:ascii="Arial" w:hAnsi="Arial" w:cs="Arial"/>
          <w:sz w:val="24"/>
          <w:szCs w:val="24"/>
        </w:rPr>
        <w:t xml:space="preserve"> and company stamp</w:t>
      </w:r>
      <w:r w:rsidR="001C71AA">
        <w:rPr>
          <w:rFonts w:ascii="Arial" w:hAnsi="Arial" w:cs="Arial"/>
          <w:sz w:val="24"/>
          <w:szCs w:val="24"/>
        </w:rPr>
        <w:t xml:space="preserve"> if available</w:t>
      </w:r>
      <w:r>
        <w:rPr>
          <w:rFonts w:ascii="Arial" w:hAnsi="Arial" w:cs="Arial"/>
          <w:sz w:val="24"/>
          <w:szCs w:val="24"/>
        </w:rPr>
        <w:t>.</w:t>
      </w:r>
    </w:p>
    <w:p w:rsidR="00DC5655" w:rsidRPr="00DC5655" w:rsidRDefault="00DC5655" w:rsidP="00DC5655">
      <w:pPr>
        <w:pStyle w:val="ListParagraph"/>
        <w:rPr>
          <w:rFonts w:ascii="Arial" w:hAnsi="Arial" w:cs="Arial"/>
          <w:sz w:val="24"/>
          <w:szCs w:val="24"/>
        </w:rPr>
      </w:pPr>
    </w:p>
    <w:p w:rsidR="003B3FB6" w:rsidRDefault="003B3FB6" w:rsidP="004658F4">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 xml:space="preserve">Standard procedure will be the signing of a </w:t>
      </w:r>
      <w:r w:rsidRPr="000533A8">
        <w:rPr>
          <w:rFonts w:ascii="Arial" w:hAnsi="Arial" w:cs="Arial"/>
          <w:b/>
          <w:sz w:val="24"/>
          <w:szCs w:val="24"/>
          <w:highlight w:val="yellow"/>
          <w:u w:val="single"/>
        </w:rPr>
        <w:t xml:space="preserve">Nashua in house </w:t>
      </w:r>
      <w:r w:rsidR="0040098C" w:rsidRPr="000533A8">
        <w:rPr>
          <w:rFonts w:ascii="Arial" w:hAnsi="Arial" w:cs="Arial"/>
          <w:b/>
          <w:sz w:val="24"/>
          <w:szCs w:val="24"/>
          <w:highlight w:val="yellow"/>
          <w:u w:val="single"/>
        </w:rPr>
        <w:t xml:space="preserve">rental </w:t>
      </w:r>
      <w:r w:rsidRPr="000533A8">
        <w:rPr>
          <w:rFonts w:ascii="Arial" w:hAnsi="Arial" w:cs="Arial"/>
          <w:b/>
          <w:sz w:val="24"/>
          <w:szCs w:val="24"/>
          <w:highlight w:val="yellow"/>
          <w:u w:val="single"/>
        </w:rPr>
        <w:t>contract</w:t>
      </w:r>
      <w:r>
        <w:rPr>
          <w:rFonts w:ascii="Arial" w:hAnsi="Arial" w:cs="Arial"/>
          <w:sz w:val="24"/>
          <w:szCs w:val="24"/>
        </w:rPr>
        <w:t xml:space="preserve"> by the client including all signatures</w:t>
      </w:r>
      <w:r w:rsidR="001C71AA">
        <w:rPr>
          <w:rFonts w:ascii="Arial" w:hAnsi="Arial" w:cs="Arial"/>
          <w:sz w:val="24"/>
          <w:szCs w:val="24"/>
        </w:rPr>
        <w:t xml:space="preserve">, resolutions, sureties </w:t>
      </w:r>
      <w:r>
        <w:rPr>
          <w:rFonts w:ascii="Arial" w:hAnsi="Arial" w:cs="Arial"/>
          <w:sz w:val="24"/>
          <w:szCs w:val="24"/>
        </w:rPr>
        <w:t xml:space="preserve">and relevant company </w:t>
      </w:r>
      <w:r w:rsidR="001C71AA">
        <w:rPr>
          <w:rFonts w:ascii="Arial" w:hAnsi="Arial" w:cs="Arial"/>
          <w:sz w:val="24"/>
          <w:szCs w:val="24"/>
        </w:rPr>
        <w:t>detail</w:t>
      </w:r>
      <w:r>
        <w:rPr>
          <w:rFonts w:ascii="Arial" w:hAnsi="Arial" w:cs="Arial"/>
          <w:sz w:val="24"/>
          <w:szCs w:val="24"/>
        </w:rPr>
        <w:t>.</w:t>
      </w:r>
    </w:p>
    <w:p w:rsidR="003B3FB6" w:rsidRPr="003B3FB6" w:rsidRDefault="003B3FB6" w:rsidP="003B3FB6">
      <w:pPr>
        <w:pStyle w:val="ListParagraph"/>
        <w:rPr>
          <w:rFonts w:ascii="Arial" w:hAnsi="Arial" w:cs="Arial"/>
          <w:sz w:val="24"/>
          <w:szCs w:val="24"/>
        </w:rPr>
      </w:pPr>
    </w:p>
    <w:p w:rsidR="003B3FB6" w:rsidRDefault="003B3FB6" w:rsidP="004658F4">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 xml:space="preserve">The </w:t>
      </w:r>
      <w:r w:rsidRPr="000533A8">
        <w:rPr>
          <w:rFonts w:ascii="Arial" w:hAnsi="Arial" w:cs="Arial"/>
          <w:b/>
          <w:sz w:val="24"/>
          <w:szCs w:val="24"/>
          <w:highlight w:val="yellow"/>
          <w:u w:val="single"/>
        </w:rPr>
        <w:t xml:space="preserve">document checklist </w:t>
      </w:r>
      <w:r w:rsidR="0040098C" w:rsidRPr="000533A8">
        <w:rPr>
          <w:rFonts w:ascii="Arial" w:hAnsi="Arial" w:cs="Arial"/>
          <w:b/>
          <w:sz w:val="24"/>
          <w:szCs w:val="24"/>
          <w:highlight w:val="yellow"/>
          <w:u w:val="single"/>
        </w:rPr>
        <w:t>in sleeve</w:t>
      </w:r>
      <w:r w:rsidR="0040098C">
        <w:rPr>
          <w:rFonts w:ascii="Arial" w:hAnsi="Arial" w:cs="Arial"/>
          <w:sz w:val="24"/>
          <w:szCs w:val="24"/>
        </w:rPr>
        <w:t xml:space="preserve"> </w:t>
      </w:r>
      <w:r>
        <w:rPr>
          <w:rFonts w:ascii="Arial" w:hAnsi="Arial" w:cs="Arial"/>
          <w:sz w:val="24"/>
          <w:szCs w:val="24"/>
        </w:rPr>
        <w:t>must be ticked</w:t>
      </w:r>
      <w:r w:rsidR="00E24232">
        <w:rPr>
          <w:rFonts w:ascii="Arial" w:hAnsi="Arial" w:cs="Arial"/>
          <w:sz w:val="24"/>
          <w:szCs w:val="24"/>
        </w:rPr>
        <w:t>, indicating that the relevant re</w:t>
      </w:r>
      <w:r>
        <w:rPr>
          <w:rFonts w:ascii="Arial" w:hAnsi="Arial" w:cs="Arial"/>
          <w:sz w:val="24"/>
          <w:szCs w:val="24"/>
        </w:rPr>
        <w:t xml:space="preserve">quired documentation as </w:t>
      </w:r>
      <w:r w:rsidR="00CB59C2">
        <w:rPr>
          <w:rFonts w:ascii="Arial" w:hAnsi="Arial" w:cs="Arial"/>
          <w:sz w:val="24"/>
          <w:szCs w:val="24"/>
        </w:rPr>
        <w:t>indicated</w:t>
      </w:r>
      <w:r w:rsidR="00E24232">
        <w:rPr>
          <w:rFonts w:ascii="Arial" w:hAnsi="Arial" w:cs="Arial"/>
          <w:sz w:val="24"/>
          <w:szCs w:val="24"/>
        </w:rPr>
        <w:t xml:space="preserve"> is in the sleeve</w:t>
      </w:r>
      <w:r w:rsidR="001C71AA">
        <w:rPr>
          <w:rFonts w:ascii="Arial" w:hAnsi="Arial" w:cs="Arial"/>
          <w:sz w:val="24"/>
          <w:szCs w:val="24"/>
        </w:rPr>
        <w:t xml:space="preserve"> is enclosed</w:t>
      </w:r>
      <w:r>
        <w:rPr>
          <w:rFonts w:ascii="Arial" w:hAnsi="Arial" w:cs="Arial"/>
          <w:sz w:val="24"/>
          <w:szCs w:val="24"/>
        </w:rPr>
        <w:t>.</w:t>
      </w:r>
    </w:p>
    <w:p w:rsidR="001C71AA" w:rsidRDefault="001C71AA" w:rsidP="001C71AA">
      <w:pPr>
        <w:spacing w:after="0" w:line="240" w:lineRule="auto"/>
        <w:jc w:val="both"/>
        <w:rPr>
          <w:rFonts w:ascii="Arial" w:hAnsi="Arial" w:cs="Arial"/>
          <w:sz w:val="24"/>
          <w:szCs w:val="24"/>
        </w:rPr>
      </w:pPr>
    </w:p>
    <w:p w:rsidR="001C71AA" w:rsidRDefault="001C71AA" w:rsidP="001C71AA">
      <w:pPr>
        <w:spacing w:after="0" w:line="240" w:lineRule="auto"/>
        <w:jc w:val="both"/>
        <w:rPr>
          <w:rFonts w:ascii="Arial" w:hAnsi="Arial" w:cs="Arial"/>
          <w:sz w:val="24"/>
          <w:szCs w:val="24"/>
        </w:rPr>
      </w:pPr>
      <w:r>
        <w:rPr>
          <w:rFonts w:ascii="Arial" w:hAnsi="Arial" w:cs="Arial"/>
          <w:sz w:val="24"/>
          <w:szCs w:val="24"/>
        </w:rPr>
        <w:t>The Document Control Sleeve is then with its entire contents submitted to Sales Support for processing and forwarding.</w:t>
      </w:r>
    </w:p>
    <w:p w:rsidR="003B3FB6" w:rsidRPr="003B3FB6" w:rsidRDefault="003B3FB6" w:rsidP="003B3FB6">
      <w:pPr>
        <w:pStyle w:val="ListParagraph"/>
        <w:rPr>
          <w:rFonts w:ascii="Arial" w:hAnsi="Arial" w:cs="Arial"/>
          <w:sz w:val="24"/>
          <w:szCs w:val="24"/>
        </w:rPr>
      </w:pPr>
    </w:p>
    <w:p w:rsidR="003B3FB6" w:rsidRDefault="003B3FB6" w:rsidP="003B3FB6">
      <w:pPr>
        <w:spacing w:after="0" w:line="240" w:lineRule="auto"/>
        <w:jc w:val="both"/>
        <w:rPr>
          <w:rFonts w:ascii="Arial" w:hAnsi="Arial" w:cs="Arial"/>
          <w:sz w:val="24"/>
          <w:szCs w:val="24"/>
        </w:rPr>
      </w:pPr>
    </w:p>
    <w:p w:rsidR="003B3FB6" w:rsidRDefault="003B3FB6" w:rsidP="003B3FB6">
      <w:pPr>
        <w:spacing w:after="0" w:line="240" w:lineRule="auto"/>
        <w:jc w:val="both"/>
        <w:rPr>
          <w:rFonts w:ascii="Arial" w:hAnsi="Arial" w:cs="Arial"/>
          <w:sz w:val="24"/>
          <w:szCs w:val="24"/>
        </w:rPr>
      </w:pPr>
    </w:p>
    <w:p w:rsidR="001C71AA" w:rsidRDefault="001C71AA" w:rsidP="003B3FB6">
      <w:pPr>
        <w:spacing w:after="0" w:line="240" w:lineRule="auto"/>
        <w:jc w:val="both"/>
        <w:rPr>
          <w:rFonts w:ascii="Arial" w:hAnsi="Arial" w:cs="Arial"/>
          <w:sz w:val="24"/>
          <w:szCs w:val="24"/>
        </w:rPr>
      </w:pPr>
    </w:p>
    <w:p w:rsidR="001C71AA" w:rsidRDefault="001C71AA" w:rsidP="003B3FB6">
      <w:pPr>
        <w:spacing w:after="0" w:line="240" w:lineRule="auto"/>
        <w:jc w:val="both"/>
        <w:rPr>
          <w:rFonts w:ascii="Arial" w:hAnsi="Arial" w:cs="Arial"/>
          <w:sz w:val="24"/>
          <w:szCs w:val="24"/>
        </w:rPr>
      </w:pPr>
    </w:p>
    <w:p w:rsidR="00B84D69" w:rsidRDefault="00B84D69" w:rsidP="003B3FB6">
      <w:pPr>
        <w:spacing w:after="0" w:line="240" w:lineRule="auto"/>
        <w:jc w:val="both"/>
        <w:rPr>
          <w:rFonts w:ascii="Arial" w:hAnsi="Arial" w:cs="Arial"/>
          <w:sz w:val="24"/>
          <w:szCs w:val="24"/>
        </w:rPr>
      </w:pPr>
    </w:p>
    <w:p w:rsidR="003B3FB6" w:rsidRDefault="003B3FB6" w:rsidP="003B3FB6">
      <w:pPr>
        <w:spacing w:after="0" w:line="240" w:lineRule="auto"/>
        <w:jc w:val="both"/>
        <w:rPr>
          <w:rFonts w:ascii="Arial" w:hAnsi="Arial" w:cs="Arial"/>
          <w:sz w:val="24"/>
          <w:szCs w:val="24"/>
        </w:rPr>
      </w:pPr>
    </w:p>
    <w:p w:rsidR="00C52DB6" w:rsidRDefault="00C52DB6" w:rsidP="003B3FB6">
      <w:pPr>
        <w:spacing w:after="0" w:line="240" w:lineRule="auto"/>
        <w:jc w:val="both"/>
        <w:rPr>
          <w:rFonts w:ascii="Arial" w:hAnsi="Arial" w:cs="Arial"/>
          <w:b/>
          <w:sz w:val="24"/>
          <w:szCs w:val="24"/>
          <w:u w:val="single"/>
        </w:rPr>
      </w:pPr>
    </w:p>
    <w:p w:rsidR="00C52DB6" w:rsidRDefault="00C52DB6" w:rsidP="003B3FB6">
      <w:pPr>
        <w:spacing w:after="0" w:line="240" w:lineRule="auto"/>
        <w:jc w:val="both"/>
        <w:rPr>
          <w:rFonts w:ascii="Arial" w:hAnsi="Arial" w:cs="Arial"/>
          <w:b/>
          <w:sz w:val="24"/>
          <w:szCs w:val="24"/>
          <w:u w:val="single"/>
        </w:rPr>
      </w:pPr>
    </w:p>
    <w:p w:rsidR="00C57EA3" w:rsidRDefault="00C57EA3" w:rsidP="003B3FB6">
      <w:pPr>
        <w:spacing w:after="0" w:line="240" w:lineRule="auto"/>
        <w:jc w:val="both"/>
        <w:rPr>
          <w:rFonts w:ascii="Arial" w:hAnsi="Arial" w:cs="Arial"/>
          <w:b/>
          <w:sz w:val="24"/>
          <w:szCs w:val="24"/>
          <w:u w:val="single"/>
        </w:rPr>
      </w:pPr>
      <w:r>
        <w:rPr>
          <w:rFonts w:ascii="Arial" w:hAnsi="Arial" w:cs="Arial"/>
          <w:b/>
          <w:sz w:val="24"/>
          <w:szCs w:val="24"/>
          <w:u w:val="single"/>
        </w:rPr>
        <w:t>Sleeve Check List Requirements</w:t>
      </w:r>
    </w:p>
    <w:p w:rsidR="00C57EA3" w:rsidRDefault="00C57EA3" w:rsidP="003B3FB6">
      <w:pPr>
        <w:spacing w:after="0" w:line="240" w:lineRule="auto"/>
        <w:jc w:val="both"/>
        <w:rPr>
          <w:rFonts w:ascii="Arial" w:hAnsi="Arial" w:cs="Arial"/>
          <w:b/>
          <w:sz w:val="24"/>
          <w:szCs w:val="24"/>
          <w:u w:val="single"/>
        </w:rPr>
      </w:pPr>
    </w:p>
    <w:p w:rsidR="003B3FB6" w:rsidRPr="003B3FB6" w:rsidRDefault="003B3FB6" w:rsidP="003B3FB6">
      <w:pPr>
        <w:spacing w:after="0" w:line="240" w:lineRule="auto"/>
        <w:jc w:val="both"/>
        <w:rPr>
          <w:rFonts w:ascii="Arial" w:hAnsi="Arial" w:cs="Arial"/>
          <w:b/>
          <w:sz w:val="24"/>
          <w:szCs w:val="24"/>
          <w:u w:val="single"/>
        </w:rPr>
      </w:pPr>
      <w:r w:rsidRPr="003B3FB6">
        <w:rPr>
          <w:rFonts w:ascii="Arial" w:hAnsi="Arial" w:cs="Arial"/>
          <w:b/>
          <w:sz w:val="24"/>
          <w:szCs w:val="24"/>
          <w:u w:val="single"/>
        </w:rPr>
        <w:t>RENTAL APPLICATIONS</w:t>
      </w:r>
    </w:p>
    <w:p w:rsidR="003B3FB6" w:rsidRDefault="003B3FB6" w:rsidP="003B3FB6">
      <w:pPr>
        <w:spacing w:after="0" w:line="240" w:lineRule="auto"/>
        <w:jc w:val="both"/>
        <w:rPr>
          <w:rFonts w:ascii="Arial" w:hAnsi="Arial" w:cs="Arial"/>
          <w:sz w:val="24"/>
          <w:szCs w:val="24"/>
        </w:rPr>
      </w:pPr>
    </w:p>
    <w:tbl>
      <w:tblPr>
        <w:tblW w:w="10302" w:type="dxa"/>
        <w:tblInd w:w="85" w:type="dxa"/>
        <w:tblLook w:val="04A0"/>
      </w:tblPr>
      <w:tblGrid>
        <w:gridCol w:w="841"/>
        <w:gridCol w:w="5562"/>
        <w:gridCol w:w="284"/>
        <w:gridCol w:w="278"/>
        <w:gridCol w:w="1633"/>
        <w:gridCol w:w="508"/>
        <w:gridCol w:w="730"/>
        <w:gridCol w:w="466"/>
      </w:tblGrid>
      <w:tr w:rsidR="0057241E" w:rsidRPr="0057241E" w:rsidTr="00074E66">
        <w:trPr>
          <w:gridAfter w:val="1"/>
          <w:wAfter w:w="466" w:type="dxa"/>
          <w:trHeight w:val="331"/>
        </w:trPr>
        <w:tc>
          <w:tcPr>
            <w:tcW w:w="841" w:type="dxa"/>
            <w:tcBorders>
              <w:top w:val="double" w:sz="6" w:space="0" w:color="auto"/>
              <w:left w:val="double" w:sz="6" w:space="0" w:color="auto"/>
              <w:bottom w:val="nil"/>
              <w:right w:val="nil"/>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color w:val="000000"/>
              </w:rPr>
            </w:pPr>
            <w:r w:rsidRPr="0057241E">
              <w:rPr>
                <w:rFonts w:ascii="Arial" w:eastAsia="Times New Roman" w:hAnsi="Arial" w:cs="Arial"/>
                <w:color w:val="000000"/>
              </w:rPr>
              <w:t> </w:t>
            </w:r>
          </w:p>
        </w:tc>
        <w:tc>
          <w:tcPr>
            <w:tcW w:w="7757" w:type="dxa"/>
            <w:gridSpan w:val="4"/>
            <w:tcBorders>
              <w:top w:val="double" w:sz="6" w:space="0" w:color="auto"/>
              <w:left w:val="nil"/>
              <w:bottom w:val="nil"/>
              <w:right w:val="nil"/>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b/>
                <w:bCs/>
                <w:color w:val="000000"/>
              </w:rPr>
            </w:pPr>
            <w:r w:rsidRPr="0057241E">
              <w:rPr>
                <w:rFonts w:ascii="Arial" w:eastAsia="Times New Roman" w:hAnsi="Arial" w:cs="Arial"/>
                <w:b/>
                <w:bCs/>
                <w:color w:val="000000"/>
              </w:rPr>
              <w:t>Document Check List</w:t>
            </w:r>
          </w:p>
        </w:tc>
        <w:tc>
          <w:tcPr>
            <w:tcW w:w="508" w:type="dxa"/>
            <w:tcBorders>
              <w:top w:val="double" w:sz="6" w:space="0" w:color="auto"/>
              <w:left w:val="nil"/>
              <w:bottom w:val="nil"/>
              <w:right w:val="nil"/>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r w:rsidRPr="0057241E">
              <w:rPr>
                <w:rFonts w:ascii="Arial" w:eastAsia="Times New Roman" w:hAnsi="Arial" w:cs="Arial"/>
                <w:color w:val="000000"/>
              </w:rPr>
              <w:t> </w:t>
            </w:r>
          </w:p>
        </w:tc>
        <w:tc>
          <w:tcPr>
            <w:tcW w:w="730" w:type="dxa"/>
            <w:tcBorders>
              <w:top w:val="double" w:sz="6" w:space="0" w:color="auto"/>
              <w:left w:val="nil"/>
              <w:bottom w:val="nil"/>
              <w:right w:val="double" w:sz="6" w:space="0" w:color="auto"/>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r w:rsidRPr="0057241E">
              <w:rPr>
                <w:rFonts w:ascii="Arial" w:eastAsia="Times New Roman" w:hAnsi="Arial" w:cs="Arial"/>
                <w:color w:val="000000"/>
              </w:rPr>
              <w:t> </w:t>
            </w:r>
          </w:p>
        </w:tc>
      </w:tr>
      <w:tr w:rsidR="0057241E" w:rsidRPr="0057241E" w:rsidTr="00074E66">
        <w:trPr>
          <w:gridAfter w:val="1"/>
          <w:wAfter w:w="466" w:type="dxa"/>
          <w:trHeight w:val="315"/>
        </w:trPr>
        <w:tc>
          <w:tcPr>
            <w:tcW w:w="841" w:type="dxa"/>
            <w:tcBorders>
              <w:top w:val="nil"/>
              <w:left w:val="double" w:sz="6" w:space="0" w:color="auto"/>
              <w:bottom w:val="nil"/>
              <w:right w:val="nil"/>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color w:val="000000"/>
              </w:rPr>
            </w:pPr>
            <w:r w:rsidRPr="0057241E">
              <w:rPr>
                <w:rFonts w:ascii="Arial" w:eastAsia="Times New Roman" w:hAnsi="Arial" w:cs="Arial"/>
                <w:color w:val="000000"/>
              </w:rPr>
              <w:t> </w:t>
            </w:r>
          </w:p>
        </w:tc>
        <w:tc>
          <w:tcPr>
            <w:tcW w:w="5562" w:type="dxa"/>
            <w:tcBorders>
              <w:top w:val="nil"/>
              <w:left w:val="nil"/>
              <w:bottom w:val="nil"/>
              <w:right w:val="nil"/>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b/>
                <w:bCs/>
                <w:color w:val="000000"/>
              </w:rPr>
            </w:pPr>
          </w:p>
        </w:tc>
        <w:tc>
          <w:tcPr>
            <w:tcW w:w="284" w:type="dxa"/>
            <w:tcBorders>
              <w:top w:val="nil"/>
              <w:left w:val="nil"/>
              <w:bottom w:val="nil"/>
              <w:right w:val="nil"/>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b/>
                <w:bCs/>
                <w:color w:val="000000"/>
              </w:rPr>
            </w:pPr>
          </w:p>
        </w:tc>
        <w:tc>
          <w:tcPr>
            <w:tcW w:w="278" w:type="dxa"/>
            <w:tcBorders>
              <w:top w:val="nil"/>
              <w:left w:val="nil"/>
              <w:bottom w:val="nil"/>
              <w:right w:val="nil"/>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b/>
                <w:bCs/>
                <w:color w:val="000000"/>
              </w:rPr>
            </w:pPr>
          </w:p>
        </w:tc>
        <w:tc>
          <w:tcPr>
            <w:tcW w:w="1633" w:type="dxa"/>
            <w:tcBorders>
              <w:top w:val="nil"/>
              <w:left w:val="nil"/>
              <w:bottom w:val="nil"/>
              <w:right w:val="nil"/>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b/>
                <w:bCs/>
                <w:color w:val="000000"/>
              </w:rPr>
            </w:pPr>
          </w:p>
        </w:tc>
        <w:tc>
          <w:tcPr>
            <w:tcW w:w="508" w:type="dxa"/>
            <w:tcBorders>
              <w:top w:val="nil"/>
              <w:left w:val="nil"/>
              <w:bottom w:val="nil"/>
              <w:right w:val="nil"/>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p>
        </w:tc>
        <w:tc>
          <w:tcPr>
            <w:tcW w:w="730" w:type="dxa"/>
            <w:tcBorders>
              <w:top w:val="nil"/>
              <w:left w:val="nil"/>
              <w:bottom w:val="nil"/>
              <w:right w:val="double" w:sz="6" w:space="0" w:color="auto"/>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p>
        </w:tc>
      </w:tr>
      <w:tr w:rsidR="0057241E" w:rsidRPr="0057241E" w:rsidTr="00074E66">
        <w:trPr>
          <w:gridAfter w:val="1"/>
          <w:wAfter w:w="466" w:type="dxa"/>
          <w:trHeight w:val="315"/>
        </w:trPr>
        <w:tc>
          <w:tcPr>
            <w:tcW w:w="841" w:type="dxa"/>
            <w:tcBorders>
              <w:top w:val="single" w:sz="8" w:space="0" w:color="auto"/>
              <w:left w:val="double" w:sz="6" w:space="0" w:color="auto"/>
              <w:bottom w:val="nil"/>
              <w:right w:val="nil"/>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color w:val="000000"/>
              </w:rPr>
            </w:pPr>
            <w:r w:rsidRPr="0057241E">
              <w:rPr>
                <w:rFonts w:ascii="Arial" w:eastAsia="Times New Roman" w:hAnsi="Arial" w:cs="Arial"/>
                <w:color w:val="000000"/>
              </w:rPr>
              <w:t> </w:t>
            </w:r>
          </w:p>
        </w:tc>
        <w:tc>
          <w:tcPr>
            <w:tcW w:w="8265" w:type="dxa"/>
            <w:gridSpan w:val="5"/>
            <w:tcBorders>
              <w:top w:val="single" w:sz="8" w:space="0" w:color="auto"/>
              <w:left w:val="nil"/>
              <w:bottom w:val="nil"/>
              <w:right w:val="nil"/>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b/>
                <w:bCs/>
                <w:color w:val="000000"/>
              </w:rPr>
            </w:pPr>
            <w:r w:rsidRPr="0057241E">
              <w:rPr>
                <w:rFonts w:ascii="Arial" w:eastAsia="Times New Roman" w:hAnsi="Arial" w:cs="Arial"/>
                <w:b/>
                <w:bCs/>
                <w:color w:val="000000"/>
              </w:rPr>
              <w:t>Company or Close Corp</w:t>
            </w:r>
          </w:p>
        </w:tc>
        <w:tc>
          <w:tcPr>
            <w:tcW w:w="730" w:type="dxa"/>
            <w:tcBorders>
              <w:top w:val="single" w:sz="8" w:space="0" w:color="auto"/>
              <w:left w:val="nil"/>
              <w:bottom w:val="nil"/>
              <w:right w:val="double" w:sz="6" w:space="0" w:color="auto"/>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r w:rsidRPr="0057241E">
              <w:rPr>
                <w:rFonts w:ascii="Arial" w:eastAsia="Times New Roman" w:hAnsi="Arial" w:cs="Arial"/>
                <w:color w:val="000000"/>
              </w:rPr>
              <w:t> </w:t>
            </w:r>
          </w:p>
        </w:tc>
      </w:tr>
      <w:tr w:rsidR="0057241E" w:rsidRPr="0057241E" w:rsidTr="00074E66">
        <w:trPr>
          <w:gridAfter w:val="1"/>
          <w:wAfter w:w="466" w:type="dxa"/>
          <w:trHeight w:val="315"/>
        </w:trPr>
        <w:tc>
          <w:tcPr>
            <w:tcW w:w="841" w:type="dxa"/>
            <w:tcBorders>
              <w:top w:val="nil"/>
              <w:left w:val="double" w:sz="6" w:space="0" w:color="auto"/>
              <w:bottom w:val="single" w:sz="8" w:space="0" w:color="auto"/>
              <w:right w:val="nil"/>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color w:val="000000"/>
              </w:rPr>
            </w:pPr>
            <w:r w:rsidRPr="0057241E">
              <w:rPr>
                <w:rFonts w:ascii="Arial" w:eastAsia="Times New Roman" w:hAnsi="Arial" w:cs="Arial"/>
                <w:color w:val="000000"/>
              </w:rPr>
              <w:t> </w:t>
            </w:r>
          </w:p>
        </w:tc>
        <w:tc>
          <w:tcPr>
            <w:tcW w:w="8265" w:type="dxa"/>
            <w:gridSpan w:val="5"/>
            <w:tcBorders>
              <w:top w:val="nil"/>
              <w:left w:val="nil"/>
              <w:bottom w:val="single" w:sz="8" w:space="0" w:color="auto"/>
              <w:right w:val="nil"/>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b/>
                <w:bCs/>
                <w:color w:val="000000"/>
              </w:rPr>
            </w:pPr>
            <w:r w:rsidRPr="0057241E">
              <w:rPr>
                <w:rFonts w:ascii="Arial" w:eastAsia="Times New Roman" w:hAnsi="Arial" w:cs="Arial"/>
                <w:b/>
                <w:bCs/>
                <w:color w:val="000000"/>
              </w:rPr>
              <w:t>Schools, Trusts or Section 21</w:t>
            </w:r>
          </w:p>
        </w:tc>
        <w:tc>
          <w:tcPr>
            <w:tcW w:w="730" w:type="dxa"/>
            <w:tcBorders>
              <w:top w:val="nil"/>
              <w:left w:val="nil"/>
              <w:bottom w:val="single" w:sz="8" w:space="0" w:color="auto"/>
              <w:right w:val="double" w:sz="6" w:space="0" w:color="auto"/>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r w:rsidRPr="0057241E">
              <w:rPr>
                <w:rFonts w:ascii="Arial" w:eastAsia="Times New Roman" w:hAnsi="Arial" w:cs="Arial"/>
                <w:color w:val="000000"/>
              </w:rPr>
              <w:t> </w:t>
            </w:r>
          </w:p>
        </w:tc>
      </w:tr>
      <w:tr w:rsidR="0057241E" w:rsidRPr="0057241E" w:rsidTr="00074E66">
        <w:trPr>
          <w:gridAfter w:val="1"/>
          <w:wAfter w:w="466" w:type="dxa"/>
          <w:trHeight w:val="300"/>
        </w:trPr>
        <w:tc>
          <w:tcPr>
            <w:tcW w:w="841" w:type="dxa"/>
            <w:tcBorders>
              <w:top w:val="nil"/>
              <w:left w:val="double" w:sz="6" w:space="0" w:color="auto"/>
              <w:bottom w:val="nil"/>
              <w:right w:val="nil"/>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color w:val="000000"/>
              </w:rPr>
            </w:pPr>
            <w:r w:rsidRPr="0057241E">
              <w:rPr>
                <w:rFonts w:ascii="Arial" w:eastAsia="Times New Roman" w:hAnsi="Arial" w:cs="Arial"/>
                <w:color w:val="000000"/>
              </w:rPr>
              <w:t> </w:t>
            </w:r>
          </w:p>
        </w:tc>
        <w:tc>
          <w:tcPr>
            <w:tcW w:w="5562" w:type="dxa"/>
            <w:tcBorders>
              <w:top w:val="nil"/>
              <w:left w:val="nil"/>
              <w:bottom w:val="nil"/>
              <w:right w:val="nil"/>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p>
        </w:tc>
        <w:tc>
          <w:tcPr>
            <w:tcW w:w="284" w:type="dxa"/>
            <w:tcBorders>
              <w:top w:val="nil"/>
              <w:left w:val="nil"/>
              <w:bottom w:val="nil"/>
              <w:right w:val="nil"/>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p>
        </w:tc>
        <w:tc>
          <w:tcPr>
            <w:tcW w:w="1633" w:type="dxa"/>
            <w:tcBorders>
              <w:top w:val="nil"/>
              <w:left w:val="nil"/>
              <w:bottom w:val="nil"/>
              <w:right w:val="nil"/>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p>
        </w:tc>
        <w:tc>
          <w:tcPr>
            <w:tcW w:w="508" w:type="dxa"/>
            <w:tcBorders>
              <w:top w:val="nil"/>
              <w:left w:val="nil"/>
              <w:bottom w:val="nil"/>
              <w:right w:val="nil"/>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p>
        </w:tc>
        <w:tc>
          <w:tcPr>
            <w:tcW w:w="730" w:type="dxa"/>
            <w:tcBorders>
              <w:top w:val="nil"/>
              <w:left w:val="nil"/>
              <w:bottom w:val="nil"/>
              <w:right w:val="double" w:sz="6" w:space="0" w:color="auto"/>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r w:rsidRPr="0057241E">
              <w:rPr>
                <w:rFonts w:ascii="Arial" w:eastAsia="Times New Roman" w:hAnsi="Arial" w:cs="Arial"/>
                <w:color w:val="000000"/>
              </w:rPr>
              <w:t> </w:t>
            </w:r>
          </w:p>
        </w:tc>
      </w:tr>
      <w:tr w:rsidR="0057241E" w:rsidRPr="0057241E" w:rsidTr="00074E66">
        <w:trPr>
          <w:gridAfter w:val="1"/>
          <w:wAfter w:w="466" w:type="dxa"/>
          <w:trHeight w:val="285"/>
        </w:trPr>
        <w:tc>
          <w:tcPr>
            <w:tcW w:w="841" w:type="dxa"/>
            <w:tcBorders>
              <w:top w:val="nil"/>
              <w:left w:val="double" w:sz="6" w:space="0" w:color="auto"/>
              <w:bottom w:val="nil"/>
              <w:right w:val="nil"/>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color w:val="000000"/>
              </w:rPr>
            </w:pPr>
            <w:r w:rsidRPr="0057241E">
              <w:rPr>
                <w:rFonts w:ascii="Arial" w:eastAsia="Times New Roman" w:hAnsi="Arial" w:cs="Arial"/>
                <w:color w:val="000000"/>
              </w:rPr>
              <w:t>1</w:t>
            </w:r>
          </w:p>
        </w:tc>
        <w:tc>
          <w:tcPr>
            <w:tcW w:w="8265" w:type="dxa"/>
            <w:gridSpan w:val="5"/>
            <w:tcBorders>
              <w:top w:val="nil"/>
              <w:left w:val="nil"/>
              <w:bottom w:val="nil"/>
              <w:right w:val="nil"/>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r w:rsidRPr="0057241E">
              <w:rPr>
                <w:rFonts w:ascii="Arial" w:eastAsia="Times New Roman" w:hAnsi="Arial" w:cs="Arial"/>
                <w:color w:val="000000"/>
              </w:rPr>
              <w:t>Credit Application (Finance House)</w:t>
            </w:r>
          </w:p>
        </w:tc>
        <w:tc>
          <w:tcPr>
            <w:tcW w:w="730" w:type="dxa"/>
            <w:tcBorders>
              <w:top w:val="single" w:sz="8" w:space="0" w:color="auto"/>
              <w:left w:val="single" w:sz="8" w:space="0" w:color="auto"/>
              <w:bottom w:val="single" w:sz="4" w:space="0" w:color="auto"/>
              <w:right w:val="double" w:sz="6" w:space="0" w:color="auto"/>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r w:rsidRPr="0057241E">
              <w:rPr>
                <w:rFonts w:ascii="Arial" w:eastAsia="Times New Roman" w:hAnsi="Arial" w:cs="Arial"/>
                <w:color w:val="000000"/>
              </w:rPr>
              <w:t> </w:t>
            </w:r>
          </w:p>
        </w:tc>
      </w:tr>
      <w:tr w:rsidR="0057241E" w:rsidRPr="0057241E" w:rsidTr="00074E66">
        <w:trPr>
          <w:gridAfter w:val="1"/>
          <w:wAfter w:w="466" w:type="dxa"/>
          <w:trHeight w:val="285"/>
        </w:trPr>
        <w:tc>
          <w:tcPr>
            <w:tcW w:w="841" w:type="dxa"/>
            <w:tcBorders>
              <w:top w:val="nil"/>
              <w:left w:val="double" w:sz="6" w:space="0" w:color="auto"/>
              <w:bottom w:val="nil"/>
              <w:right w:val="nil"/>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color w:val="000000"/>
              </w:rPr>
            </w:pPr>
            <w:r w:rsidRPr="0057241E">
              <w:rPr>
                <w:rFonts w:ascii="Arial" w:eastAsia="Times New Roman" w:hAnsi="Arial" w:cs="Arial"/>
                <w:color w:val="000000"/>
              </w:rPr>
              <w:t>2</w:t>
            </w:r>
          </w:p>
        </w:tc>
        <w:tc>
          <w:tcPr>
            <w:tcW w:w="8265" w:type="dxa"/>
            <w:gridSpan w:val="5"/>
            <w:tcBorders>
              <w:top w:val="nil"/>
              <w:left w:val="nil"/>
              <w:bottom w:val="nil"/>
              <w:right w:val="nil"/>
            </w:tcBorders>
            <w:shd w:val="clear" w:color="auto" w:fill="auto"/>
            <w:noWrap/>
            <w:vAlign w:val="bottom"/>
            <w:hideMark/>
          </w:tcPr>
          <w:p w:rsidR="0057241E" w:rsidRPr="0057241E" w:rsidRDefault="0057241E" w:rsidP="003C76B3">
            <w:pPr>
              <w:spacing w:after="0" w:line="240" w:lineRule="auto"/>
              <w:rPr>
                <w:rFonts w:ascii="Arial" w:eastAsia="Times New Roman" w:hAnsi="Arial" w:cs="Arial"/>
                <w:color w:val="000000"/>
              </w:rPr>
            </w:pPr>
            <w:r w:rsidRPr="0057241E">
              <w:rPr>
                <w:rFonts w:ascii="Arial" w:eastAsia="Times New Roman" w:hAnsi="Arial" w:cs="Arial"/>
                <w:color w:val="000000"/>
              </w:rPr>
              <w:t>Signed Customer /Stock Order</w:t>
            </w:r>
          </w:p>
        </w:tc>
        <w:tc>
          <w:tcPr>
            <w:tcW w:w="730" w:type="dxa"/>
            <w:tcBorders>
              <w:top w:val="nil"/>
              <w:left w:val="single" w:sz="8" w:space="0" w:color="auto"/>
              <w:bottom w:val="single" w:sz="4" w:space="0" w:color="auto"/>
              <w:right w:val="double" w:sz="6" w:space="0" w:color="auto"/>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r w:rsidRPr="0057241E">
              <w:rPr>
                <w:rFonts w:ascii="Arial" w:eastAsia="Times New Roman" w:hAnsi="Arial" w:cs="Arial"/>
                <w:color w:val="000000"/>
              </w:rPr>
              <w:t> </w:t>
            </w:r>
          </w:p>
        </w:tc>
      </w:tr>
      <w:tr w:rsidR="0057241E" w:rsidRPr="0057241E" w:rsidTr="00074E66">
        <w:trPr>
          <w:gridAfter w:val="1"/>
          <w:wAfter w:w="466" w:type="dxa"/>
          <w:trHeight w:val="285"/>
        </w:trPr>
        <w:tc>
          <w:tcPr>
            <w:tcW w:w="841" w:type="dxa"/>
            <w:tcBorders>
              <w:top w:val="nil"/>
              <w:left w:val="double" w:sz="6" w:space="0" w:color="auto"/>
              <w:bottom w:val="nil"/>
              <w:right w:val="nil"/>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color w:val="000000"/>
              </w:rPr>
            </w:pPr>
            <w:r w:rsidRPr="0057241E">
              <w:rPr>
                <w:rFonts w:ascii="Arial" w:eastAsia="Times New Roman" w:hAnsi="Arial" w:cs="Arial"/>
                <w:color w:val="000000"/>
              </w:rPr>
              <w:t>3</w:t>
            </w:r>
          </w:p>
        </w:tc>
        <w:tc>
          <w:tcPr>
            <w:tcW w:w="8265" w:type="dxa"/>
            <w:gridSpan w:val="5"/>
            <w:tcBorders>
              <w:top w:val="nil"/>
              <w:left w:val="nil"/>
              <w:bottom w:val="nil"/>
              <w:right w:val="nil"/>
            </w:tcBorders>
            <w:shd w:val="clear" w:color="auto" w:fill="auto"/>
            <w:noWrap/>
            <w:vAlign w:val="bottom"/>
            <w:hideMark/>
          </w:tcPr>
          <w:p w:rsidR="0057241E" w:rsidRPr="0057241E" w:rsidRDefault="0057241E" w:rsidP="003C76B3">
            <w:pPr>
              <w:spacing w:after="0" w:line="240" w:lineRule="auto"/>
              <w:rPr>
                <w:rFonts w:ascii="Arial" w:eastAsia="Times New Roman" w:hAnsi="Arial" w:cs="Arial"/>
                <w:color w:val="000000"/>
              </w:rPr>
            </w:pPr>
            <w:r w:rsidRPr="0057241E">
              <w:rPr>
                <w:rFonts w:ascii="Arial" w:eastAsia="Times New Roman" w:hAnsi="Arial" w:cs="Arial"/>
                <w:color w:val="000000"/>
              </w:rPr>
              <w:t>CC or PTY Documents</w:t>
            </w:r>
          </w:p>
        </w:tc>
        <w:tc>
          <w:tcPr>
            <w:tcW w:w="730" w:type="dxa"/>
            <w:tcBorders>
              <w:top w:val="nil"/>
              <w:left w:val="single" w:sz="8" w:space="0" w:color="auto"/>
              <w:bottom w:val="single" w:sz="4" w:space="0" w:color="auto"/>
              <w:right w:val="double" w:sz="6" w:space="0" w:color="auto"/>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r w:rsidRPr="0057241E">
              <w:rPr>
                <w:rFonts w:ascii="Arial" w:eastAsia="Times New Roman" w:hAnsi="Arial" w:cs="Arial"/>
                <w:color w:val="000000"/>
              </w:rPr>
              <w:t> </w:t>
            </w:r>
          </w:p>
        </w:tc>
      </w:tr>
      <w:tr w:rsidR="0057241E" w:rsidRPr="0057241E" w:rsidTr="00074E66">
        <w:trPr>
          <w:gridAfter w:val="1"/>
          <w:wAfter w:w="466" w:type="dxa"/>
          <w:trHeight w:val="285"/>
        </w:trPr>
        <w:tc>
          <w:tcPr>
            <w:tcW w:w="841" w:type="dxa"/>
            <w:tcBorders>
              <w:top w:val="nil"/>
              <w:left w:val="double" w:sz="6" w:space="0" w:color="auto"/>
              <w:bottom w:val="nil"/>
              <w:right w:val="nil"/>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color w:val="000000"/>
              </w:rPr>
            </w:pPr>
            <w:r w:rsidRPr="0057241E">
              <w:rPr>
                <w:rFonts w:ascii="Arial" w:eastAsia="Times New Roman" w:hAnsi="Arial" w:cs="Arial"/>
                <w:color w:val="000000"/>
              </w:rPr>
              <w:t>4</w:t>
            </w:r>
          </w:p>
        </w:tc>
        <w:tc>
          <w:tcPr>
            <w:tcW w:w="8265" w:type="dxa"/>
            <w:gridSpan w:val="5"/>
            <w:tcBorders>
              <w:top w:val="nil"/>
              <w:left w:val="nil"/>
              <w:bottom w:val="nil"/>
              <w:right w:val="nil"/>
            </w:tcBorders>
            <w:shd w:val="clear" w:color="auto" w:fill="auto"/>
            <w:noWrap/>
            <w:vAlign w:val="bottom"/>
            <w:hideMark/>
          </w:tcPr>
          <w:p w:rsidR="0057241E" w:rsidRPr="0057241E" w:rsidRDefault="0057241E" w:rsidP="003C76B3">
            <w:pPr>
              <w:spacing w:after="0" w:line="240" w:lineRule="auto"/>
              <w:rPr>
                <w:rFonts w:ascii="Arial" w:eastAsia="Times New Roman" w:hAnsi="Arial" w:cs="Arial"/>
                <w:color w:val="000000"/>
              </w:rPr>
            </w:pPr>
            <w:r w:rsidRPr="0057241E">
              <w:rPr>
                <w:rFonts w:ascii="Arial" w:eastAsia="Times New Roman" w:hAnsi="Arial" w:cs="Arial"/>
                <w:color w:val="000000"/>
              </w:rPr>
              <w:t>Copy of ID's</w:t>
            </w:r>
          </w:p>
        </w:tc>
        <w:tc>
          <w:tcPr>
            <w:tcW w:w="730" w:type="dxa"/>
            <w:tcBorders>
              <w:top w:val="nil"/>
              <w:left w:val="single" w:sz="8" w:space="0" w:color="auto"/>
              <w:bottom w:val="single" w:sz="4" w:space="0" w:color="auto"/>
              <w:right w:val="double" w:sz="6" w:space="0" w:color="auto"/>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r w:rsidRPr="0057241E">
              <w:rPr>
                <w:rFonts w:ascii="Arial" w:eastAsia="Times New Roman" w:hAnsi="Arial" w:cs="Arial"/>
                <w:color w:val="000000"/>
              </w:rPr>
              <w:t> </w:t>
            </w:r>
          </w:p>
        </w:tc>
      </w:tr>
      <w:tr w:rsidR="0057241E" w:rsidRPr="0057241E" w:rsidTr="00074E66">
        <w:trPr>
          <w:gridAfter w:val="1"/>
          <w:wAfter w:w="466" w:type="dxa"/>
          <w:trHeight w:val="285"/>
        </w:trPr>
        <w:tc>
          <w:tcPr>
            <w:tcW w:w="841" w:type="dxa"/>
            <w:tcBorders>
              <w:top w:val="nil"/>
              <w:left w:val="double" w:sz="6" w:space="0" w:color="auto"/>
              <w:bottom w:val="nil"/>
              <w:right w:val="nil"/>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color w:val="000000"/>
              </w:rPr>
            </w:pPr>
            <w:r w:rsidRPr="0057241E">
              <w:rPr>
                <w:rFonts w:ascii="Arial" w:eastAsia="Times New Roman" w:hAnsi="Arial" w:cs="Arial"/>
                <w:color w:val="000000"/>
              </w:rPr>
              <w:t>5</w:t>
            </w:r>
          </w:p>
        </w:tc>
        <w:tc>
          <w:tcPr>
            <w:tcW w:w="8265" w:type="dxa"/>
            <w:gridSpan w:val="5"/>
            <w:tcBorders>
              <w:top w:val="nil"/>
              <w:left w:val="nil"/>
              <w:bottom w:val="nil"/>
              <w:right w:val="nil"/>
            </w:tcBorders>
            <w:shd w:val="clear" w:color="auto" w:fill="auto"/>
            <w:noWrap/>
            <w:vAlign w:val="bottom"/>
            <w:hideMark/>
          </w:tcPr>
          <w:p w:rsidR="0057241E" w:rsidRPr="0057241E" w:rsidRDefault="0057241E" w:rsidP="003C76B3">
            <w:pPr>
              <w:spacing w:after="0" w:line="240" w:lineRule="auto"/>
              <w:rPr>
                <w:rFonts w:ascii="Arial" w:eastAsia="Times New Roman" w:hAnsi="Arial" w:cs="Arial"/>
                <w:color w:val="000000"/>
              </w:rPr>
            </w:pPr>
            <w:r w:rsidRPr="0057241E">
              <w:rPr>
                <w:rFonts w:ascii="Arial" w:eastAsia="Times New Roman" w:hAnsi="Arial" w:cs="Arial"/>
                <w:color w:val="000000"/>
              </w:rPr>
              <w:t>Letter head</w:t>
            </w:r>
          </w:p>
        </w:tc>
        <w:tc>
          <w:tcPr>
            <w:tcW w:w="730" w:type="dxa"/>
            <w:tcBorders>
              <w:top w:val="nil"/>
              <w:left w:val="single" w:sz="8" w:space="0" w:color="auto"/>
              <w:bottom w:val="single" w:sz="4" w:space="0" w:color="auto"/>
              <w:right w:val="double" w:sz="6" w:space="0" w:color="auto"/>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r w:rsidRPr="0057241E">
              <w:rPr>
                <w:rFonts w:ascii="Arial" w:eastAsia="Times New Roman" w:hAnsi="Arial" w:cs="Arial"/>
                <w:color w:val="000000"/>
              </w:rPr>
              <w:t> </w:t>
            </w:r>
          </w:p>
        </w:tc>
      </w:tr>
      <w:tr w:rsidR="0057241E" w:rsidRPr="0057241E" w:rsidTr="00074E66">
        <w:trPr>
          <w:gridAfter w:val="1"/>
          <w:wAfter w:w="466" w:type="dxa"/>
          <w:trHeight w:val="285"/>
        </w:trPr>
        <w:tc>
          <w:tcPr>
            <w:tcW w:w="841" w:type="dxa"/>
            <w:tcBorders>
              <w:top w:val="nil"/>
              <w:left w:val="double" w:sz="6" w:space="0" w:color="auto"/>
              <w:bottom w:val="nil"/>
              <w:right w:val="nil"/>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color w:val="000000"/>
              </w:rPr>
            </w:pPr>
            <w:r w:rsidRPr="0057241E">
              <w:rPr>
                <w:rFonts w:ascii="Arial" w:eastAsia="Times New Roman" w:hAnsi="Arial" w:cs="Arial"/>
                <w:color w:val="000000"/>
              </w:rPr>
              <w:t>6</w:t>
            </w:r>
          </w:p>
        </w:tc>
        <w:tc>
          <w:tcPr>
            <w:tcW w:w="8265" w:type="dxa"/>
            <w:gridSpan w:val="5"/>
            <w:tcBorders>
              <w:top w:val="nil"/>
              <w:left w:val="nil"/>
              <w:bottom w:val="nil"/>
              <w:right w:val="nil"/>
            </w:tcBorders>
            <w:shd w:val="clear" w:color="auto" w:fill="auto"/>
            <w:noWrap/>
            <w:vAlign w:val="bottom"/>
            <w:hideMark/>
          </w:tcPr>
          <w:p w:rsidR="0057241E" w:rsidRPr="0057241E" w:rsidRDefault="0057241E" w:rsidP="003C76B3">
            <w:pPr>
              <w:spacing w:after="0" w:line="240" w:lineRule="auto"/>
              <w:rPr>
                <w:rFonts w:ascii="Arial" w:eastAsia="Times New Roman" w:hAnsi="Arial" w:cs="Arial"/>
                <w:color w:val="000000"/>
              </w:rPr>
            </w:pPr>
            <w:r w:rsidRPr="0057241E">
              <w:rPr>
                <w:rFonts w:ascii="Arial" w:eastAsia="Times New Roman" w:hAnsi="Arial" w:cs="Arial"/>
                <w:color w:val="000000"/>
              </w:rPr>
              <w:t>Cancelled Cheque</w:t>
            </w:r>
          </w:p>
        </w:tc>
        <w:tc>
          <w:tcPr>
            <w:tcW w:w="730" w:type="dxa"/>
            <w:tcBorders>
              <w:top w:val="nil"/>
              <w:left w:val="single" w:sz="8" w:space="0" w:color="auto"/>
              <w:bottom w:val="single" w:sz="4" w:space="0" w:color="auto"/>
              <w:right w:val="double" w:sz="6" w:space="0" w:color="auto"/>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r w:rsidRPr="0057241E">
              <w:rPr>
                <w:rFonts w:ascii="Arial" w:eastAsia="Times New Roman" w:hAnsi="Arial" w:cs="Arial"/>
                <w:color w:val="000000"/>
              </w:rPr>
              <w:t> </w:t>
            </w:r>
          </w:p>
        </w:tc>
      </w:tr>
      <w:tr w:rsidR="0057241E" w:rsidRPr="0057241E" w:rsidTr="00074E66">
        <w:trPr>
          <w:gridAfter w:val="1"/>
          <w:wAfter w:w="466" w:type="dxa"/>
          <w:trHeight w:val="285"/>
        </w:trPr>
        <w:tc>
          <w:tcPr>
            <w:tcW w:w="841" w:type="dxa"/>
            <w:tcBorders>
              <w:top w:val="nil"/>
              <w:left w:val="double" w:sz="6" w:space="0" w:color="auto"/>
              <w:bottom w:val="nil"/>
              <w:right w:val="nil"/>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color w:val="000000"/>
              </w:rPr>
            </w:pPr>
            <w:r w:rsidRPr="0057241E">
              <w:rPr>
                <w:rFonts w:ascii="Arial" w:eastAsia="Times New Roman" w:hAnsi="Arial" w:cs="Arial"/>
                <w:color w:val="000000"/>
              </w:rPr>
              <w:t>7</w:t>
            </w:r>
          </w:p>
        </w:tc>
        <w:tc>
          <w:tcPr>
            <w:tcW w:w="8265" w:type="dxa"/>
            <w:gridSpan w:val="5"/>
            <w:tcBorders>
              <w:top w:val="nil"/>
              <w:left w:val="nil"/>
              <w:bottom w:val="nil"/>
              <w:right w:val="nil"/>
            </w:tcBorders>
            <w:shd w:val="clear" w:color="auto" w:fill="auto"/>
            <w:noWrap/>
            <w:vAlign w:val="bottom"/>
            <w:hideMark/>
          </w:tcPr>
          <w:p w:rsidR="0057241E" w:rsidRPr="0057241E" w:rsidRDefault="0057241E" w:rsidP="003C76B3">
            <w:pPr>
              <w:spacing w:after="0" w:line="240" w:lineRule="auto"/>
              <w:rPr>
                <w:rFonts w:ascii="Arial" w:eastAsia="Times New Roman" w:hAnsi="Arial" w:cs="Arial"/>
                <w:color w:val="000000"/>
              </w:rPr>
            </w:pPr>
            <w:r w:rsidRPr="0057241E">
              <w:rPr>
                <w:rFonts w:ascii="Arial" w:eastAsia="Times New Roman" w:hAnsi="Arial" w:cs="Arial"/>
                <w:color w:val="000000"/>
              </w:rPr>
              <w:t>Copy of Bank Statements</w:t>
            </w:r>
          </w:p>
        </w:tc>
        <w:tc>
          <w:tcPr>
            <w:tcW w:w="730" w:type="dxa"/>
            <w:tcBorders>
              <w:top w:val="nil"/>
              <w:left w:val="single" w:sz="8" w:space="0" w:color="auto"/>
              <w:bottom w:val="single" w:sz="4" w:space="0" w:color="auto"/>
              <w:right w:val="double" w:sz="6" w:space="0" w:color="auto"/>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r w:rsidRPr="0057241E">
              <w:rPr>
                <w:rFonts w:ascii="Arial" w:eastAsia="Times New Roman" w:hAnsi="Arial" w:cs="Arial"/>
                <w:color w:val="000000"/>
              </w:rPr>
              <w:t> </w:t>
            </w:r>
          </w:p>
        </w:tc>
      </w:tr>
      <w:tr w:rsidR="0057241E" w:rsidRPr="0057241E" w:rsidTr="00074E66">
        <w:trPr>
          <w:gridAfter w:val="1"/>
          <w:wAfter w:w="466" w:type="dxa"/>
          <w:trHeight w:val="285"/>
        </w:trPr>
        <w:tc>
          <w:tcPr>
            <w:tcW w:w="841" w:type="dxa"/>
            <w:tcBorders>
              <w:top w:val="nil"/>
              <w:left w:val="double" w:sz="6" w:space="0" w:color="auto"/>
              <w:bottom w:val="nil"/>
              <w:right w:val="nil"/>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color w:val="000000"/>
              </w:rPr>
            </w:pPr>
            <w:r w:rsidRPr="0057241E">
              <w:rPr>
                <w:rFonts w:ascii="Arial" w:eastAsia="Times New Roman" w:hAnsi="Arial" w:cs="Arial"/>
                <w:color w:val="000000"/>
              </w:rPr>
              <w:t>8</w:t>
            </w:r>
          </w:p>
        </w:tc>
        <w:tc>
          <w:tcPr>
            <w:tcW w:w="8265" w:type="dxa"/>
            <w:gridSpan w:val="5"/>
            <w:tcBorders>
              <w:top w:val="nil"/>
              <w:left w:val="nil"/>
              <w:bottom w:val="nil"/>
              <w:right w:val="nil"/>
            </w:tcBorders>
            <w:shd w:val="clear" w:color="auto" w:fill="auto"/>
            <w:noWrap/>
            <w:vAlign w:val="bottom"/>
            <w:hideMark/>
          </w:tcPr>
          <w:p w:rsidR="0057241E" w:rsidRPr="0057241E" w:rsidRDefault="0057241E" w:rsidP="003C76B3">
            <w:pPr>
              <w:spacing w:after="0" w:line="240" w:lineRule="auto"/>
              <w:rPr>
                <w:rFonts w:ascii="Arial" w:eastAsia="Times New Roman" w:hAnsi="Arial" w:cs="Arial"/>
                <w:color w:val="000000"/>
              </w:rPr>
            </w:pPr>
            <w:r w:rsidRPr="0057241E">
              <w:rPr>
                <w:rFonts w:ascii="Arial" w:eastAsia="Times New Roman" w:hAnsi="Arial" w:cs="Arial"/>
                <w:color w:val="000000"/>
              </w:rPr>
              <w:t>Copy of Financial Statements</w:t>
            </w:r>
          </w:p>
        </w:tc>
        <w:tc>
          <w:tcPr>
            <w:tcW w:w="730" w:type="dxa"/>
            <w:tcBorders>
              <w:top w:val="nil"/>
              <w:left w:val="single" w:sz="8" w:space="0" w:color="auto"/>
              <w:bottom w:val="single" w:sz="4" w:space="0" w:color="auto"/>
              <w:right w:val="double" w:sz="6" w:space="0" w:color="auto"/>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r w:rsidRPr="0057241E">
              <w:rPr>
                <w:rFonts w:ascii="Arial" w:eastAsia="Times New Roman" w:hAnsi="Arial" w:cs="Arial"/>
                <w:color w:val="000000"/>
              </w:rPr>
              <w:t> </w:t>
            </w:r>
          </w:p>
        </w:tc>
      </w:tr>
      <w:tr w:rsidR="0057241E" w:rsidRPr="0057241E" w:rsidTr="00074E66">
        <w:trPr>
          <w:gridAfter w:val="1"/>
          <w:wAfter w:w="466" w:type="dxa"/>
          <w:trHeight w:val="285"/>
        </w:trPr>
        <w:tc>
          <w:tcPr>
            <w:tcW w:w="841" w:type="dxa"/>
            <w:tcBorders>
              <w:top w:val="nil"/>
              <w:left w:val="double" w:sz="6" w:space="0" w:color="auto"/>
              <w:bottom w:val="nil"/>
              <w:right w:val="nil"/>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color w:val="000000"/>
              </w:rPr>
            </w:pPr>
            <w:r w:rsidRPr="0057241E">
              <w:rPr>
                <w:rFonts w:ascii="Arial" w:eastAsia="Times New Roman" w:hAnsi="Arial" w:cs="Arial"/>
                <w:color w:val="000000"/>
              </w:rPr>
              <w:t>9</w:t>
            </w:r>
          </w:p>
        </w:tc>
        <w:tc>
          <w:tcPr>
            <w:tcW w:w="8265" w:type="dxa"/>
            <w:gridSpan w:val="5"/>
            <w:tcBorders>
              <w:top w:val="nil"/>
              <w:left w:val="nil"/>
              <w:bottom w:val="nil"/>
              <w:right w:val="nil"/>
            </w:tcBorders>
            <w:shd w:val="clear" w:color="auto" w:fill="auto"/>
            <w:noWrap/>
            <w:vAlign w:val="bottom"/>
            <w:hideMark/>
          </w:tcPr>
          <w:p w:rsidR="0057241E" w:rsidRPr="0057241E" w:rsidRDefault="0057241E" w:rsidP="003C76B3">
            <w:pPr>
              <w:spacing w:after="0" w:line="240" w:lineRule="auto"/>
              <w:rPr>
                <w:rFonts w:ascii="Arial" w:eastAsia="Times New Roman" w:hAnsi="Arial" w:cs="Arial"/>
                <w:color w:val="000000"/>
              </w:rPr>
            </w:pPr>
            <w:r w:rsidRPr="0057241E">
              <w:rPr>
                <w:rFonts w:ascii="Arial" w:eastAsia="Times New Roman" w:hAnsi="Arial" w:cs="Arial"/>
                <w:color w:val="000000"/>
              </w:rPr>
              <w:t>Insurance and Landlord Details</w:t>
            </w:r>
          </w:p>
        </w:tc>
        <w:tc>
          <w:tcPr>
            <w:tcW w:w="730" w:type="dxa"/>
            <w:tcBorders>
              <w:top w:val="nil"/>
              <w:left w:val="single" w:sz="8" w:space="0" w:color="auto"/>
              <w:bottom w:val="single" w:sz="4" w:space="0" w:color="auto"/>
              <w:right w:val="double" w:sz="6" w:space="0" w:color="auto"/>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r w:rsidRPr="0057241E">
              <w:rPr>
                <w:rFonts w:ascii="Arial" w:eastAsia="Times New Roman" w:hAnsi="Arial" w:cs="Arial"/>
                <w:color w:val="000000"/>
              </w:rPr>
              <w:t> </w:t>
            </w:r>
          </w:p>
        </w:tc>
      </w:tr>
      <w:tr w:rsidR="0057241E" w:rsidRPr="0057241E" w:rsidTr="00074E66">
        <w:trPr>
          <w:gridAfter w:val="1"/>
          <w:wAfter w:w="466" w:type="dxa"/>
          <w:trHeight w:val="285"/>
        </w:trPr>
        <w:tc>
          <w:tcPr>
            <w:tcW w:w="841" w:type="dxa"/>
            <w:tcBorders>
              <w:top w:val="nil"/>
              <w:left w:val="double" w:sz="6" w:space="0" w:color="auto"/>
              <w:bottom w:val="nil"/>
              <w:right w:val="nil"/>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color w:val="000000"/>
              </w:rPr>
            </w:pPr>
            <w:r w:rsidRPr="0057241E">
              <w:rPr>
                <w:rFonts w:ascii="Arial" w:eastAsia="Times New Roman" w:hAnsi="Arial" w:cs="Arial"/>
                <w:color w:val="000000"/>
              </w:rPr>
              <w:t>10</w:t>
            </w:r>
          </w:p>
        </w:tc>
        <w:tc>
          <w:tcPr>
            <w:tcW w:w="8265" w:type="dxa"/>
            <w:gridSpan w:val="5"/>
            <w:tcBorders>
              <w:top w:val="nil"/>
              <w:left w:val="nil"/>
              <w:bottom w:val="nil"/>
              <w:right w:val="nil"/>
            </w:tcBorders>
            <w:shd w:val="clear" w:color="auto" w:fill="auto"/>
            <w:noWrap/>
            <w:vAlign w:val="bottom"/>
            <w:hideMark/>
          </w:tcPr>
          <w:p w:rsidR="0057241E" w:rsidRPr="0057241E" w:rsidRDefault="0057241E" w:rsidP="003C76B3">
            <w:pPr>
              <w:spacing w:after="0" w:line="240" w:lineRule="auto"/>
              <w:rPr>
                <w:rFonts w:ascii="Arial" w:eastAsia="Times New Roman" w:hAnsi="Arial" w:cs="Arial"/>
                <w:color w:val="000000"/>
              </w:rPr>
            </w:pPr>
            <w:r w:rsidRPr="0057241E">
              <w:rPr>
                <w:rFonts w:ascii="Arial" w:eastAsia="Times New Roman" w:hAnsi="Arial" w:cs="Arial"/>
                <w:color w:val="000000"/>
              </w:rPr>
              <w:t>Trust Documents</w:t>
            </w:r>
          </w:p>
        </w:tc>
        <w:tc>
          <w:tcPr>
            <w:tcW w:w="730" w:type="dxa"/>
            <w:tcBorders>
              <w:top w:val="nil"/>
              <w:left w:val="single" w:sz="8" w:space="0" w:color="auto"/>
              <w:bottom w:val="single" w:sz="4" w:space="0" w:color="auto"/>
              <w:right w:val="double" w:sz="6" w:space="0" w:color="auto"/>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r w:rsidRPr="0057241E">
              <w:rPr>
                <w:rFonts w:ascii="Arial" w:eastAsia="Times New Roman" w:hAnsi="Arial" w:cs="Arial"/>
                <w:color w:val="000000"/>
              </w:rPr>
              <w:t> </w:t>
            </w:r>
          </w:p>
        </w:tc>
      </w:tr>
      <w:tr w:rsidR="0057241E" w:rsidRPr="0057241E" w:rsidTr="00074E66">
        <w:trPr>
          <w:gridAfter w:val="1"/>
          <w:wAfter w:w="466" w:type="dxa"/>
          <w:trHeight w:val="285"/>
        </w:trPr>
        <w:tc>
          <w:tcPr>
            <w:tcW w:w="841" w:type="dxa"/>
            <w:tcBorders>
              <w:top w:val="nil"/>
              <w:left w:val="double" w:sz="6" w:space="0" w:color="auto"/>
              <w:bottom w:val="nil"/>
              <w:right w:val="nil"/>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color w:val="000000"/>
              </w:rPr>
            </w:pPr>
            <w:r w:rsidRPr="0057241E">
              <w:rPr>
                <w:rFonts w:ascii="Arial" w:eastAsia="Times New Roman" w:hAnsi="Arial" w:cs="Arial"/>
                <w:color w:val="000000"/>
              </w:rPr>
              <w:t>11</w:t>
            </w:r>
          </w:p>
        </w:tc>
        <w:tc>
          <w:tcPr>
            <w:tcW w:w="8265" w:type="dxa"/>
            <w:gridSpan w:val="5"/>
            <w:tcBorders>
              <w:top w:val="nil"/>
              <w:left w:val="nil"/>
              <w:bottom w:val="nil"/>
              <w:right w:val="nil"/>
            </w:tcBorders>
            <w:shd w:val="clear" w:color="auto" w:fill="auto"/>
            <w:noWrap/>
            <w:vAlign w:val="bottom"/>
            <w:hideMark/>
          </w:tcPr>
          <w:p w:rsidR="0057241E" w:rsidRPr="0057241E" w:rsidRDefault="0057241E" w:rsidP="003C76B3">
            <w:pPr>
              <w:spacing w:after="0" w:line="240" w:lineRule="auto"/>
              <w:rPr>
                <w:rFonts w:ascii="Arial" w:eastAsia="Times New Roman" w:hAnsi="Arial" w:cs="Arial"/>
                <w:color w:val="000000"/>
              </w:rPr>
            </w:pPr>
            <w:r w:rsidRPr="0057241E">
              <w:rPr>
                <w:rFonts w:ascii="Arial" w:eastAsia="Times New Roman" w:hAnsi="Arial" w:cs="Arial"/>
                <w:color w:val="000000"/>
              </w:rPr>
              <w:t>Resolution for SGB</w:t>
            </w:r>
          </w:p>
        </w:tc>
        <w:tc>
          <w:tcPr>
            <w:tcW w:w="730" w:type="dxa"/>
            <w:tcBorders>
              <w:top w:val="nil"/>
              <w:left w:val="single" w:sz="8" w:space="0" w:color="auto"/>
              <w:bottom w:val="single" w:sz="4" w:space="0" w:color="auto"/>
              <w:right w:val="double" w:sz="6" w:space="0" w:color="auto"/>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r w:rsidRPr="0057241E">
              <w:rPr>
                <w:rFonts w:ascii="Arial" w:eastAsia="Times New Roman" w:hAnsi="Arial" w:cs="Arial"/>
                <w:color w:val="000000"/>
              </w:rPr>
              <w:t> </w:t>
            </w:r>
          </w:p>
        </w:tc>
      </w:tr>
      <w:tr w:rsidR="0057241E" w:rsidRPr="0057241E" w:rsidTr="00074E66">
        <w:trPr>
          <w:trHeight w:val="285"/>
        </w:trPr>
        <w:tc>
          <w:tcPr>
            <w:tcW w:w="841" w:type="dxa"/>
            <w:tcBorders>
              <w:top w:val="nil"/>
              <w:left w:val="double" w:sz="6" w:space="0" w:color="auto"/>
              <w:bottom w:val="nil"/>
              <w:right w:val="nil"/>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color w:val="000000"/>
              </w:rPr>
            </w:pPr>
            <w:r w:rsidRPr="0057241E">
              <w:rPr>
                <w:rFonts w:ascii="Arial" w:eastAsia="Times New Roman" w:hAnsi="Arial" w:cs="Arial"/>
                <w:color w:val="000000"/>
              </w:rPr>
              <w:t>12</w:t>
            </w:r>
          </w:p>
        </w:tc>
        <w:tc>
          <w:tcPr>
            <w:tcW w:w="8265" w:type="dxa"/>
            <w:gridSpan w:val="5"/>
            <w:tcBorders>
              <w:top w:val="nil"/>
              <w:left w:val="nil"/>
              <w:bottom w:val="nil"/>
              <w:right w:val="nil"/>
            </w:tcBorders>
            <w:shd w:val="clear" w:color="auto" w:fill="auto"/>
            <w:noWrap/>
            <w:vAlign w:val="bottom"/>
            <w:hideMark/>
          </w:tcPr>
          <w:p w:rsidR="0057241E" w:rsidRPr="0057241E" w:rsidRDefault="0057241E" w:rsidP="003C76B3">
            <w:pPr>
              <w:spacing w:after="0" w:line="240" w:lineRule="auto"/>
              <w:rPr>
                <w:rFonts w:ascii="Arial" w:eastAsia="Times New Roman" w:hAnsi="Arial" w:cs="Arial"/>
                <w:color w:val="000000"/>
              </w:rPr>
            </w:pPr>
            <w:r w:rsidRPr="0057241E">
              <w:rPr>
                <w:rFonts w:ascii="Arial" w:eastAsia="Times New Roman" w:hAnsi="Arial" w:cs="Arial"/>
                <w:color w:val="000000"/>
              </w:rPr>
              <w:t>Acceptance of Installation</w:t>
            </w:r>
          </w:p>
        </w:tc>
        <w:tc>
          <w:tcPr>
            <w:tcW w:w="730" w:type="dxa"/>
            <w:tcBorders>
              <w:top w:val="nil"/>
              <w:left w:val="single" w:sz="8" w:space="0" w:color="auto"/>
              <w:bottom w:val="single" w:sz="4" w:space="0" w:color="auto"/>
              <w:right w:val="double" w:sz="6" w:space="0" w:color="auto"/>
            </w:tcBorders>
            <w:shd w:val="clear" w:color="auto" w:fill="auto"/>
            <w:noWrap/>
            <w:vAlign w:val="bottom"/>
            <w:hideMark/>
          </w:tcPr>
          <w:p w:rsidR="0057241E" w:rsidRPr="0057241E" w:rsidRDefault="0057241E" w:rsidP="003C76B3">
            <w:pPr>
              <w:spacing w:after="0" w:line="240" w:lineRule="auto"/>
              <w:rPr>
                <w:rFonts w:ascii="Arial" w:eastAsia="Times New Roman" w:hAnsi="Arial" w:cs="Arial"/>
                <w:color w:val="000000"/>
              </w:rPr>
            </w:pPr>
          </w:p>
        </w:tc>
        <w:tc>
          <w:tcPr>
            <w:tcW w:w="466" w:type="dxa"/>
            <w:vAlign w:val="bottom"/>
          </w:tcPr>
          <w:p w:rsidR="0057241E" w:rsidRPr="0057241E" w:rsidRDefault="0057241E" w:rsidP="003C76B3">
            <w:pPr>
              <w:spacing w:after="0" w:line="240" w:lineRule="auto"/>
              <w:rPr>
                <w:rFonts w:ascii="Arial" w:eastAsia="Times New Roman" w:hAnsi="Arial" w:cs="Arial"/>
                <w:color w:val="000000"/>
              </w:rPr>
            </w:pPr>
          </w:p>
        </w:tc>
      </w:tr>
      <w:tr w:rsidR="0057241E" w:rsidRPr="0057241E" w:rsidTr="00074E66">
        <w:trPr>
          <w:gridAfter w:val="1"/>
          <w:wAfter w:w="466" w:type="dxa"/>
          <w:trHeight w:val="285"/>
        </w:trPr>
        <w:tc>
          <w:tcPr>
            <w:tcW w:w="841" w:type="dxa"/>
            <w:tcBorders>
              <w:top w:val="nil"/>
              <w:left w:val="double" w:sz="6" w:space="0" w:color="auto"/>
              <w:bottom w:val="nil"/>
              <w:right w:val="nil"/>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color w:val="000000"/>
              </w:rPr>
            </w:pPr>
            <w:r w:rsidRPr="0057241E">
              <w:rPr>
                <w:rFonts w:ascii="Arial" w:eastAsia="Times New Roman" w:hAnsi="Arial" w:cs="Arial"/>
                <w:color w:val="000000"/>
              </w:rPr>
              <w:t>13</w:t>
            </w:r>
          </w:p>
        </w:tc>
        <w:tc>
          <w:tcPr>
            <w:tcW w:w="6124" w:type="dxa"/>
            <w:gridSpan w:val="3"/>
            <w:tcBorders>
              <w:top w:val="nil"/>
              <w:left w:val="nil"/>
              <w:bottom w:val="nil"/>
              <w:right w:val="nil"/>
            </w:tcBorders>
            <w:shd w:val="clear" w:color="auto" w:fill="auto"/>
            <w:noWrap/>
            <w:vAlign w:val="bottom"/>
            <w:hideMark/>
          </w:tcPr>
          <w:p w:rsidR="0057241E" w:rsidRPr="0057241E" w:rsidRDefault="0057241E" w:rsidP="003C76B3">
            <w:pPr>
              <w:spacing w:after="0" w:line="240" w:lineRule="auto"/>
              <w:rPr>
                <w:rFonts w:ascii="Arial" w:eastAsia="Times New Roman" w:hAnsi="Arial" w:cs="Arial"/>
                <w:color w:val="000000"/>
              </w:rPr>
            </w:pPr>
            <w:r w:rsidRPr="0057241E">
              <w:rPr>
                <w:rFonts w:ascii="Arial" w:eastAsia="Times New Roman" w:hAnsi="Arial" w:cs="Arial"/>
                <w:color w:val="000000"/>
              </w:rPr>
              <w:t>Settlement advice</w:t>
            </w:r>
          </w:p>
        </w:tc>
        <w:tc>
          <w:tcPr>
            <w:tcW w:w="1633" w:type="dxa"/>
            <w:tcBorders>
              <w:top w:val="nil"/>
              <w:left w:val="nil"/>
              <w:bottom w:val="nil"/>
              <w:right w:val="nil"/>
            </w:tcBorders>
            <w:shd w:val="clear" w:color="auto" w:fill="auto"/>
            <w:noWrap/>
            <w:vAlign w:val="bottom"/>
            <w:hideMark/>
          </w:tcPr>
          <w:p w:rsidR="0057241E" w:rsidRPr="0057241E" w:rsidRDefault="0057241E" w:rsidP="003C76B3">
            <w:pPr>
              <w:spacing w:after="0" w:line="240" w:lineRule="auto"/>
              <w:rPr>
                <w:rFonts w:ascii="Arial" w:eastAsia="Times New Roman" w:hAnsi="Arial" w:cs="Arial"/>
                <w:color w:val="000000"/>
              </w:rPr>
            </w:pPr>
          </w:p>
        </w:tc>
        <w:tc>
          <w:tcPr>
            <w:tcW w:w="508" w:type="dxa"/>
            <w:tcBorders>
              <w:top w:val="nil"/>
              <w:left w:val="nil"/>
              <w:bottom w:val="nil"/>
              <w:right w:val="nil"/>
            </w:tcBorders>
            <w:shd w:val="clear" w:color="auto" w:fill="auto"/>
            <w:noWrap/>
            <w:vAlign w:val="bottom"/>
            <w:hideMark/>
          </w:tcPr>
          <w:p w:rsidR="0057241E" w:rsidRPr="0057241E" w:rsidRDefault="0057241E" w:rsidP="003C76B3">
            <w:pPr>
              <w:spacing w:after="0" w:line="240" w:lineRule="auto"/>
              <w:rPr>
                <w:rFonts w:ascii="Arial" w:eastAsia="Times New Roman" w:hAnsi="Arial" w:cs="Arial"/>
                <w:color w:val="000000"/>
              </w:rPr>
            </w:pPr>
          </w:p>
        </w:tc>
        <w:tc>
          <w:tcPr>
            <w:tcW w:w="730" w:type="dxa"/>
            <w:tcBorders>
              <w:top w:val="nil"/>
              <w:left w:val="single" w:sz="8" w:space="0" w:color="auto"/>
              <w:bottom w:val="single" w:sz="4" w:space="0" w:color="auto"/>
              <w:right w:val="double" w:sz="6" w:space="0" w:color="auto"/>
            </w:tcBorders>
            <w:shd w:val="clear" w:color="auto" w:fill="auto"/>
            <w:noWrap/>
            <w:vAlign w:val="bottom"/>
            <w:hideMark/>
          </w:tcPr>
          <w:p w:rsidR="0057241E" w:rsidRPr="0057241E" w:rsidRDefault="0057241E" w:rsidP="003C76B3">
            <w:pPr>
              <w:spacing w:after="0" w:line="240" w:lineRule="auto"/>
              <w:rPr>
                <w:rFonts w:ascii="Arial" w:eastAsia="Times New Roman" w:hAnsi="Arial" w:cs="Arial"/>
                <w:color w:val="000000"/>
              </w:rPr>
            </w:pPr>
          </w:p>
        </w:tc>
      </w:tr>
      <w:tr w:rsidR="0057241E" w:rsidRPr="0057241E" w:rsidTr="00074E66">
        <w:trPr>
          <w:gridAfter w:val="1"/>
          <w:wAfter w:w="466" w:type="dxa"/>
          <w:trHeight w:val="285"/>
        </w:trPr>
        <w:tc>
          <w:tcPr>
            <w:tcW w:w="841" w:type="dxa"/>
            <w:tcBorders>
              <w:top w:val="nil"/>
              <w:left w:val="double" w:sz="6" w:space="0" w:color="auto"/>
              <w:bottom w:val="nil"/>
              <w:right w:val="nil"/>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color w:val="000000"/>
              </w:rPr>
            </w:pPr>
            <w:r w:rsidRPr="0057241E">
              <w:rPr>
                <w:rFonts w:ascii="Arial" w:eastAsia="Times New Roman" w:hAnsi="Arial" w:cs="Arial"/>
                <w:color w:val="000000"/>
              </w:rPr>
              <w:t>14</w:t>
            </w:r>
          </w:p>
        </w:tc>
        <w:tc>
          <w:tcPr>
            <w:tcW w:w="5846" w:type="dxa"/>
            <w:gridSpan w:val="2"/>
            <w:tcBorders>
              <w:top w:val="nil"/>
              <w:left w:val="nil"/>
              <w:bottom w:val="nil"/>
              <w:right w:val="nil"/>
            </w:tcBorders>
            <w:shd w:val="clear" w:color="auto" w:fill="auto"/>
            <w:noWrap/>
            <w:vAlign w:val="bottom"/>
            <w:hideMark/>
          </w:tcPr>
          <w:p w:rsidR="0057241E" w:rsidRPr="0057241E" w:rsidRDefault="0057241E" w:rsidP="003C76B3">
            <w:pPr>
              <w:spacing w:after="0" w:line="240" w:lineRule="auto"/>
              <w:rPr>
                <w:rFonts w:ascii="Arial" w:eastAsia="Times New Roman" w:hAnsi="Arial" w:cs="Arial"/>
                <w:color w:val="000000"/>
              </w:rPr>
            </w:pPr>
            <w:r w:rsidRPr="0057241E">
              <w:rPr>
                <w:rFonts w:ascii="Arial" w:eastAsia="Times New Roman" w:hAnsi="Arial" w:cs="Arial"/>
                <w:color w:val="000000"/>
              </w:rPr>
              <w:t>Confirmation of Payout</w:t>
            </w:r>
          </w:p>
        </w:tc>
        <w:tc>
          <w:tcPr>
            <w:tcW w:w="278" w:type="dxa"/>
            <w:tcBorders>
              <w:top w:val="nil"/>
              <w:left w:val="nil"/>
              <w:bottom w:val="nil"/>
              <w:right w:val="nil"/>
            </w:tcBorders>
            <w:shd w:val="clear" w:color="auto" w:fill="auto"/>
            <w:noWrap/>
            <w:vAlign w:val="bottom"/>
            <w:hideMark/>
          </w:tcPr>
          <w:p w:rsidR="0057241E" w:rsidRPr="0057241E" w:rsidRDefault="0057241E" w:rsidP="003C76B3">
            <w:pPr>
              <w:spacing w:after="0" w:line="240" w:lineRule="auto"/>
              <w:rPr>
                <w:rFonts w:ascii="Arial" w:eastAsia="Times New Roman" w:hAnsi="Arial" w:cs="Arial"/>
                <w:color w:val="000000"/>
              </w:rPr>
            </w:pPr>
          </w:p>
        </w:tc>
        <w:tc>
          <w:tcPr>
            <w:tcW w:w="1633" w:type="dxa"/>
            <w:tcBorders>
              <w:top w:val="nil"/>
              <w:left w:val="nil"/>
              <w:bottom w:val="nil"/>
              <w:right w:val="nil"/>
            </w:tcBorders>
            <w:shd w:val="clear" w:color="auto" w:fill="auto"/>
            <w:noWrap/>
            <w:vAlign w:val="bottom"/>
            <w:hideMark/>
          </w:tcPr>
          <w:p w:rsidR="0057241E" w:rsidRPr="0057241E" w:rsidRDefault="0057241E" w:rsidP="003C76B3">
            <w:pPr>
              <w:spacing w:after="0" w:line="240" w:lineRule="auto"/>
              <w:rPr>
                <w:rFonts w:ascii="Arial" w:eastAsia="Times New Roman" w:hAnsi="Arial" w:cs="Arial"/>
                <w:color w:val="000000"/>
              </w:rPr>
            </w:pPr>
          </w:p>
        </w:tc>
        <w:tc>
          <w:tcPr>
            <w:tcW w:w="508" w:type="dxa"/>
            <w:tcBorders>
              <w:top w:val="nil"/>
              <w:left w:val="nil"/>
              <w:bottom w:val="nil"/>
              <w:right w:val="nil"/>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p>
        </w:tc>
        <w:tc>
          <w:tcPr>
            <w:tcW w:w="730" w:type="dxa"/>
            <w:tcBorders>
              <w:top w:val="nil"/>
              <w:left w:val="single" w:sz="8" w:space="0" w:color="auto"/>
              <w:bottom w:val="single" w:sz="4" w:space="0" w:color="auto"/>
              <w:right w:val="double" w:sz="6" w:space="0" w:color="auto"/>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r w:rsidRPr="0057241E">
              <w:rPr>
                <w:rFonts w:ascii="Arial" w:eastAsia="Times New Roman" w:hAnsi="Arial" w:cs="Arial"/>
                <w:color w:val="000000"/>
              </w:rPr>
              <w:t> </w:t>
            </w:r>
          </w:p>
        </w:tc>
      </w:tr>
      <w:tr w:rsidR="0057241E" w:rsidRPr="0057241E" w:rsidTr="00074E66">
        <w:trPr>
          <w:gridAfter w:val="1"/>
          <w:wAfter w:w="466" w:type="dxa"/>
          <w:trHeight w:val="285"/>
        </w:trPr>
        <w:tc>
          <w:tcPr>
            <w:tcW w:w="841" w:type="dxa"/>
            <w:tcBorders>
              <w:top w:val="nil"/>
              <w:left w:val="double" w:sz="6" w:space="0" w:color="auto"/>
              <w:bottom w:val="nil"/>
              <w:right w:val="nil"/>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color w:val="000000"/>
              </w:rPr>
            </w:pPr>
            <w:r w:rsidRPr="0057241E">
              <w:rPr>
                <w:rFonts w:ascii="Arial" w:eastAsia="Times New Roman" w:hAnsi="Arial" w:cs="Arial"/>
                <w:color w:val="000000"/>
              </w:rPr>
              <w:t>15</w:t>
            </w:r>
          </w:p>
        </w:tc>
        <w:tc>
          <w:tcPr>
            <w:tcW w:w="6124" w:type="dxa"/>
            <w:gridSpan w:val="3"/>
            <w:tcBorders>
              <w:top w:val="nil"/>
              <w:left w:val="nil"/>
              <w:bottom w:val="nil"/>
              <w:right w:val="nil"/>
            </w:tcBorders>
            <w:shd w:val="clear" w:color="auto" w:fill="auto"/>
            <w:noWrap/>
            <w:vAlign w:val="bottom"/>
            <w:hideMark/>
          </w:tcPr>
          <w:p w:rsidR="0057241E" w:rsidRPr="0057241E" w:rsidRDefault="0057241E" w:rsidP="003C76B3">
            <w:pPr>
              <w:spacing w:after="0" w:line="240" w:lineRule="auto"/>
              <w:rPr>
                <w:rFonts w:ascii="Arial" w:eastAsia="Times New Roman" w:hAnsi="Arial" w:cs="Arial"/>
                <w:color w:val="000000"/>
              </w:rPr>
            </w:pPr>
            <w:r w:rsidRPr="0057241E">
              <w:rPr>
                <w:rFonts w:ascii="Arial" w:eastAsia="Times New Roman" w:hAnsi="Arial" w:cs="Arial"/>
                <w:color w:val="000000"/>
              </w:rPr>
              <w:t>Copy of Invoice to Bank</w:t>
            </w:r>
          </w:p>
        </w:tc>
        <w:tc>
          <w:tcPr>
            <w:tcW w:w="1633" w:type="dxa"/>
            <w:tcBorders>
              <w:top w:val="nil"/>
              <w:left w:val="nil"/>
              <w:bottom w:val="nil"/>
              <w:right w:val="nil"/>
            </w:tcBorders>
            <w:shd w:val="clear" w:color="auto" w:fill="auto"/>
            <w:noWrap/>
            <w:vAlign w:val="bottom"/>
            <w:hideMark/>
          </w:tcPr>
          <w:p w:rsidR="0057241E" w:rsidRPr="0057241E" w:rsidRDefault="0057241E" w:rsidP="003C76B3">
            <w:pPr>
              <w:spacing w:after="0" w:line="240" w:lineRule="auto"/>
              <w:rPr>
                <w:rFonts w:ascii="Arial" w:eastAsia="Times New Roman" w:hAnsi="Arial" w:cs="Arial"/>
                <w:color w:val="000000"/>
              </w:rPr>
            </w:pPr>
          </w:p>
        </w:tc>
        <w:tc>
          <w:tcPr>
            <w:tcW w:w="508" w:type="dxa"/>
            <w:tcBorders>
              <w:top w:val="nil"/>
              <w:left w:val="nil"/>
              <w:bottom w:val="nil"/>
              <w:right w:val="nil"/>
            </w:tcBorders>
            <w:shd w:val="clear" w:color="auto" w:fill="auto"/>
            <w:noWrap/>
            <w:vAlign w:val="bottom"/>
            <w:hideMark/>
          </w:tcPr>
          <w:p w:rsidR="0057241E" w:rsidRPr="0057241E" w:rsidRDefault="0057241E" w:rsidP="003C76B3">
            <w:pPr>
              <w:spacing w:after="0" w:line="240" w:lineRule="auto"/>
              <w:rPr>
                <w:rFonts w:ascii="Arial" w:eastAsia="Times New Roman" w:hAnsi="Arial" w:cs="Arial"/>
                <w:color w:val="000000"/>
              </w:rPr>
            </w:pPr>
          </w:p>
        </w:tc>
        <w:tc>
          <w:tcPr>
            <w:tcW w:w="730" w:type="dxa"/>
            <w:tcBorders>
              <w:top w:val="nil"/>
              <w:left w:val="single" w:sz="8" w:space="0" w:color="auto"/>
              <w:bottom w:val="single" w:sz="4" w:space="0" w:color="auto"/>
              <w:right w:val="double" w:sz="6" w:space="0" w:color="auto"/>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r w:rsidRPr="0057241E">
              <w:rPr>
                <w:rFonts w:ascii="Arial" w:eastAsia="Times New Roman" w:hAnsi="Arial" w:cs="Arial"/>
                <w:color w:val="000000"/>
              </w:rPr>
              <w:t> </w:t>
            </w:r>
          </w:p>
        </w:tc>
      </w:tr>
      <w:tr w:rsidR="0057241E" w:rsidRPr="0057241E" w:rsidTr="00074E66">
        <w:trPr>
          <w:gridAfter w:val="1"/>
          <w:wAfter w:w="466" w:type="dxa"/>
          <w:trHeight w:val="285"/>
        </w:trPr>
        <w:tc>
          <w:tcPr>
            <w:tcW w:w="841" w:type="dxa"/>
            <w:tcBorders>
              <w:top w:val="nil"/>
              <w:left w:val="double" w:sz="6" w:space="0" w:color="auto"/>
              <w:bottom w:val="nil"/>
              <w:right w:val="nil"/>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color w:val="000000"/>
              </w:rPr>
            </w:pPr>
            <w:r w:rsidRPr="0057241E">
              <w:rPr>
                <w:rFonts w:ascii="Arial" w:eastAsia="Times New Roman" w:hAnsi="Arial" w:cs="Arial"/>
                <w:color w:val="000000"/>
              </w:rPr>
              <w:t>16</w:t>
            </w:r>
          </w:p>
        </w:tc>
        <w:tc>
          <w:tcPr>
            <w:tcW w:w="6124" w:type="dxa"/>
            <w:gridSpan w:val="3"/>
            <w:tcBorders>
              <w:top w:val="nil"/>
              <w:left w:val="nil"/>
              <w:bottom w:val="nil"/>
              <w:right w:val="nil"/>
            </w:tcBorders>
            <w:shd w:val="clear" w:color="auto" w:fill="auto"/>
            <w:noWrap/>
            <w:vAlign w:val="bottom"/>
            <w:hideMark/>
          </w:tcPr>
          <w:p w:rsidR="0057241E" w:rsidRPr="0057241E" w:rsidRDefault="0057241E" w:rsidP="003C76B3">
            <w:pPr>
              <w:spacing w:after="0" w:line="240" w:lineRule="auto"/>
              <w:rPr>
                <w:rFonts w:ascii="Arial" w:eastAsia="Times New Roman" w:hAnsi="Arial" w:cs="Arial"/>
                <w:color w:val="000000"/>
              </w:rPr>
            </w:pPr>
            <w:r w:rsidRPr="0057241E">
              <w:rPr>
                <w:rFonts w:ascii="Arial" w:eastAsia="Times New Roman" w:hAnsi="Arial" w:cs="Arial"/>
                <w:color w:val="000000"/>
              </w:rPr>
              <w:t>Delivery Note (POD)</w:t>
            </w:r>
          </w:p>
        </w:tc>
        <w:tc>
          <w:tcPr>
            <w:tcW w:w="1633" w:type="dxa"/>
            <w:tcBorders>
              <w:top w:val="nil"/>
              <w:left w:val="nil"/>
              <w:bottom w:val="nil"/>
              <w:right w:val="nil"/>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p>
        </w:tc>
        <w:tc>
          <w:tcPr>
            <w:tcW w:w="508" w:type="dxa"/>
            <w:tcBorders>
              <w:top w:val="nil"/>
              <w:left w:val="nil"/>
              <w:bottom w:val="nil"/>
              <w:right w:val="nil"/>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p>
        </w:tc>
        <w:tc>
          <w:tcPr>
            <w:tcW w:w="730" w:type="dxa"/>
            <w:tcBorders>
              <w:top w:val="nil"/>
              <w:left w:val="single" w:sz="8" w:space="0" w:color="auto"/>
              <w:bottom w:val="single" w:sz="4" w:space="0" w:color="auto"/>
              <w:right w:val="double" w:sz="6" w:space="0" w:color="auto"/>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r w:rsidRPr="0057241E">
              <w:rPr>
                <w:rFonts w:ascii="Arial" w:eastAsia="Times New Roman" w:hAnsi="Arial" w:cs="Arial"/>
                <w:color w:val="000000"/>
              </w:rPr>
              <w:t> </w:t>
            </w:r>
          </w:p>
        </w:tc>
      </w:tr>
      <w:tr w:rsidR="0057241E" w:rsidRPr="0057241E" w:rsidTr="00074E66">
        <w:trPr>
          <w:gridAfter w:val="1"/>
          <w:wAfter w:w="466" w:type="dxa"/>
          <w:trHeight w:val="285"/>
        </w:trPr>
        <w:tc>
          <w:tcPr>
            <w:tcW w:w="841" w:type="dxa"/>
            <w:tcBorders>
              <w:top w:val="nil"/>
              <w:left w:val="double" w:sz="6" w:space="0" w:color="auto"/>
              <w:bottom w:val="nil"/>
              <w:right w:val="nil"/>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color w:val="000000"/>
              </w:rPr>
            </w:pPr>
            <w:r w:rsidRPr="0057241E">
              <w:rPr>
                <w:rFonts w:ascii="Arial" w:eastAsia="Times New Roman" w:hAnsi="Arial" w:cs="Arial"/>
                <w:color w:val="000000"/>
              </w:rPr>
              <w:t>17</w:t>
            </w:r>
          </w:p>
        </w:tc>
        <w:tc>
          <w:tcPr>
            <w:tcW w:w="8265" w:type="dxa"/>
            <w:gridSpan w:val="5"/>
            <w:tcBorders>
              <w:top w:val="nil"/>
              <w:left w:val="nil"/>
              <w:bottom w:val="nil"/>
              <w:right w:val="nil"/>
            </w:tcBorders>
            <w:shd w:val="clear" w:color="auto" w:fill="auto"/>
            <w:noWrap/>
            <w:vAlign w:val="bottom"/>
            <w:hideMark/>
          </w:tcPr>
          <w:p w:rsidR="0057241E" w:rsidRPr="0057241E" w:rsidRDefault="00074E66" w:rsidP="0057241E">
            <w:pPr>
              <w:spacing w:after="0" w:line="240" w:lineRule="auto"/>
              <w:rPr>
                <w:rFonts w:ascii="Arial" w:eastAsia="Times New Roman" w:hAnsi="Arial" w:cs="Arial"/>
                <w:color w:val="000000"/>
              </w:rPr>
            </w:pPr>
            <w:r>
              <w:rPr>
                <w:rFonts w:ascii="Arial" w:eastAsia="Times New Roman" w:hAnsi="Arial" w:cs="Arial"/>
                <w:color w:val="000000"/>
              </w:rPr>
              <w:t>Schools Constitution</w:t>
            </w:r>
          </w:p>
        </w:tc>
        <w:tc>
          <w:tcPr>
            <w:tcW w:w="730" w:type="dxa"/>
            <w:tcBorders>
              <w:top w:val="nil"/>
              <w:left w:val="single" w:sz="8" w:space="0" w:color="auto"/>
              <w:bottom w:val="single" w:sz="4" w:space="0" w:color="auto"/>
              <w:right w:val="double" w:sz="6" w:space="0" w:color="auto"/>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r w:rsidRPr="0057241E">
              <w:rPr>
                <w:rFonts w:ascii="Arial" w:eastAsia="Times New Roman" w:hAnsi="Arial" w:cs="Arial"/>
                <w:color w:val="000000"/>
              </w:rPr>
              <w:t> </w:t>
            </w:r>
          </w:p>
        </w:tc>
      </w:tr>
      <w:tr w:rsidR="0057241E" w:rsidRPr="0057241E" w:rsidTr="00074E66">
        <w:trPr>
          <w:gridAfter w:val="1"/>
          <w:wAfter w:w="466" w:type="dxa"/>
          <w:trHeight w:val="300"/>
        </w:trPr>
        <w:tc>
          <w:tcPr>
            <w:tcW w:w="841" w:type="dxa"/>
            <w:tcBorders>
              <w:top w:val="nil"/>
              <w:left w:val="double" w:sz="6" w:space="0" w:color="auto"/>
              <w:bottom w:val="nil"/>
              <w:right w:val="nil"/>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color w:val="000000"/>
              </w:rPr>
            </w:pPr>
            <w:r w:rsidRPr="0057241E">
              <w:rPr>
                <w:rFonts w:ascii="Arial" w:eastAsia="Times New Roman" w:hAnsi="Arial" w:cs="Arial"/>
                <w:color w:val="000000"/>
              </w:rPr>
              <w:t>18</w:t>
            </w:r>
          </w:p>
        </w:tc>
        <w:tc>
          <w:tcPr>
            <w:tcW w:w="5562" w:type="dxa"/>
            <w:tcBorders>
              <w:top w:val="nil"/>
              <w:left w:val="nil"/>
              <w:bottom w:val="nil"/>
              <w:right w:val="nil"/>
            </w:tcBorders>
            <w:shd w:val="clear" w:color="auto" w:fill="auto"/>
            <w:noWrap/>
            <w:vAlign w:val="bottom"/>
            <w:hideMark/>
          </w:tcPr>
          <w:p w:rsidR="0057241E" w:rsidRPr="0057241E" w:rsidRDefault="00074E66" w:rsidP="00074E66">
            <w:pPr>
              <w:spacing w:after="0" w:line="240" w:lineRule="auto"/>
              <w:ind w:right="317"/>
              <w:rPr>
                <w:rFonts w:ascii="Arial" w:eastAsia="Times New Roman" w:hAnsi="Arial" w:cs="Arial"/>
                <w:color w:val="000000"/>
              </w:rPr>
            </w:pPr>
            <w:r>
              <w:rPr>
                <w:rFonts w:ascii="Arial" w:eastAsia="Times New Roman" w:hAnsi="Arial" w:cs="Arial"/>
                <w:color w:val="000000"/>
              </w:rPr>
              <w:t>List – No of Pupils No of teachers and School fees</w:t>
            </w:r>
          </w:p>
        </w:tc>
        <w:tc>
          <w:tcPr>
            <w:tcW w:w="284" w:type="dxa"/>
            <w:tcBorders>
              <w:top w:val="nil"/>
              <w:left w:val="nil"/>
              <w:bottom w:val="nil"/>
              <w:right w:val="nil"/>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p>
        </w:tc>
        <w:tc>
          <w:tcPr>
            <w:tcW w:w="1633" w:type="dxa"/>
            <w:tcBorders>
              <w:top w:val="nil"/>
              <w:left w:val="nil"/>
              <w:bottom w:val="nil"/>
              <w:right w:val="nil"/>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p>
        </w:tc>
        <w:tc>
          <w:tcPr>
            <w:tcW w:w="508" w:type="dxa"/>
            <w:tcBorders>
              <w:top w:val="nil"/>
              <w:left w:val="nil"/>
              <w:bottom w:val="nil"/>
              <w:right w:val="nil"/>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p>
        </w:tc>
        <w:tc>
          <w:tcPr>
            <w:tcW w:w="730" w:type="dxa"/>
            <w:tcBorders>
              <w:top w:val="nil"/>
              <w:left w:val="single" w:sz="8" w:space="0" w:color="auto"/>
              <w:bottom w:val="single" w:sz="4" w:space="0" w:color="auto"/>
              <w:right w:val="double" w:sz="6" w:space="0" w:color="auto"/>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r w:rsidRPr="0057241E">
              <w:rPr>
                <w:rFonts w:ascii="Arial" w:eastAsia="Times New Roman" w:hAnsi="Arial" w:cs="Arial"/>
                <w:color w:val="000000"/>
              </w:rPr>
              <w:t> </w:t>
            </w:r>
          </w:p>
        </w:tc>
      </w:tr>
      <w:tr w:rsidR="0057241E" w:rsidRPr="0057241E" w:rsidTr="00074E66">
        <w:trPr>
          <w:gridAfter w:val="1"/>
          <w:wAfter w:w="466" w:type="dxa"/>
          <w:trHeight w:val="300"/>
        </w:trPr>
        <w:tc>
          <w:tcPr>
            <w:tcW w:w="841" w:type="dxa"/>
            <w:tcBorders>
              <w:top w:val="nil"/>
              <w:left w:val="double" w:sz="6" w:space="0" w:color="auto"/>
              <w:bottom w:val="nil"/>
              <w:right w:val="nil"/>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color w:val="000000"/>
              </w:rPr>
            </w:pPr>
            <w:r w:rsidRPr="0057241E">
              <w:rPr>
                <w:rFonts w:ascii="Arial" w:eastAsia="Times New Roman" w:hAnsi="Arial" w:cs="Arial"/>
                <w:color w:val="000000"/>
              </w:rPr>
              <w:t>19</w:t>
            </w:r>
          </w:p>
        </w:tc>
        <w:tc>
          <w:tcPr>
            <w:tcW w:w="8265" w:type="dxa"/>
            <w:gridSpan w:val="5"/>
            <w:tcBorders>
              <w:top w:val="nil"/>
              <w:left w:val="nil"/>
              <w:bottom w:val="nil"/>
              <w:right w:val="nil"/>
            </w:tcBorders>
            <w:shd w:val="clear" w:color="auto" w:fill="auto"/>
            <w:noWrap/>
            <w:vAlign w:val="bottom"/>
            <w:hideMark/>
          </w:tcPr>
          <w:p w:rsidR="0057241E" w:rsidRPr="0057241E" w:rsidRDefault="00E24232" w:rsidP="0057241E">
            <w:pPr>
              <w:spacing w:after="0" w:line="240" w:lineRule="auto"/>
              <w:rPr>
                <w:rFonts w:ascii="Arial" w:eastAsia="Times New Roman" w:hAnsi="Arial" w:cs="Arial"/>
                <w:color w:val="000000"/>
              </w:rPr>
            </w:pPr>
            <w:r>
              <w:rPr>
                <w:rFonts w:ascii="Arial" w:eastAsia="Times New Roman" w:hAnsi="Arial" w:cs="Arial"/>
                <w:color w:val="000000"/>
              </w:rPr>
              <w:t>Copy of quotation.</w:t>
            </w:r>
          </w:p>
        </w:tc>
        <w:tc>
          <w:tcPr>
            <w:tcW w:w="730" w:type="dxa"/>
            <w:tcBorders>
              <w:top w:val="nil"/>
              <w:left w:val="single" w:sz="8" w:space="0" w:color="auto"/>
              <w:bottom w:val="single" w:sz="4" w:space="0" w:color="auto"/>
              <w:right w:val="double" w:sz="6" w:space="0" w:color="auto"/>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r w:rsidRPr="0057241E">
              <w:rPr>
                <w:rFonts w:ascii="Arial" w:eastAsia="Times New Roman" w:hAnsi="Arial" w:cs="Arial"/>
                <w:color w:val="000000"/>
              </w:rPr>
              <w:t> </w:t>
            </w:r>
          </w:p>
        </w:tc>
      </w:tr>
      <w:tr w:rsidR="0057241E" w:rsidRPr="0057241E" w:rsidTr="00074E66">
        <w:trPr>
          <w:gridAfter w:val="1"/>
          <w:wAfter w:w="466" w:type="dxa"/>
          <w:trHeight w:val="300"/>
        </w:trPr>
        <w:tc>
          <w:tcPr>
            <w:tcW w:w="841" w:type="dxa"/>
            <w:tcBorders>
              <w:top w:val="nil"/>
              <w:left w:val="double" w:sz="6" w:space="0" w:color="auto"/>
              <w:bottom w:val="nil"/>
              <w:right w:val="nil"/>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color w:val="000000"/>
              </w:rPr>
            </w:pPr>
            <w:r w:rsidRPr="0057241E">
              <w:rPr>
                <w:rFonts w:ascii="Arial" w:eastAsia="Times New Roman" w:hAnsi="Arial" w:cs="Arial"/>
                <w:color w:val="000000"/>
              </w:rPr>
              <w:t>20</w:t>
            </w:r>
          </w:p>
        </w:tc>
        <w:tc>
          <w:tcPr>
            <w:tcW w:w="8265" w:type="dxa"/>
            <w:gridSpan w:val="5"/>
            <w:tcBorders>
              <w:top w:val="nil"/>
              <w:left w:val="nil"/>
              <w:bottom w:val="nil"/>
              <w:right w:val="nil"/>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p>
        </w:tc>
        <w:tc>
          <w:tcPr>
            <w:tcW w:w="730" w:type="dxa"/>
            <w:tcBorders>
              <w:top w:val="nil"/>
              <w:left w:val="single" w:sz="8" w:space="0" w:color="auto"/>
              <w:bottom w:val="single" w:sz="4" w:space="0" w:color="auto"/>
              <w:right w:val="double" w:sz="6" w:space="0" w:color="auto"/>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r w:rsidRPr="0057241E">
              <w:rPr>
                <w:rFonts w:ascii="Arial" w:eastAsia="Times New Roman" w:hAnsi="Arial" w:cs="Arial"/>
                <w:color w:val="000000"/>
              </w:rPr>
              <w:t> </w:t>
            </w:r>
          </w:p>
        </w:tc>
      </w:tr>
      <w:tr w:rsidR="0057241E" w:rsidRPr="0057241E" w:rsidTr="00074E66">
        <w:trPr>
          <w:gridAfter w:val="1"/>
          <w:wAfter w:w="466" w:type="dxa"/>
          <w:trHeight w:val="300"/>
        </w:trPr>
        <w:tc>
          <w:tcPr>
            <w:tcW w:w="841" w:type="dxa"/>
            <w:tcBorders>
              <w:top w:val="nil"/>
              <w:left w:val="double" w:sz="6" w:space="0" w:color="auto"/>
              <w:bottom w:val="nil"/>
              <w:right w:val="nil"/>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color w:val="000000"/>
              </w:rPr>
            </w:pPr>
            <w:r w:rsidRPr="0057241E">
              <w:rPr>
                <w:rFonts w:ascii="Arial" w:eastAsia="Times New Roman" w:hAnsi="Arial" w:cs="Arial"/>
                <w:color w:val="000000"/>
              </w:rPr>
              <w:t> </w:t>
            </w:r>
          </w:p>
        </w:tc>
        <w:tc>
          <w:tcPr>
            <w:tcW w:w="5562" w:type="dxa"/>
            <w:tcBorders>
              <w:top w:val="nil"/>
              <w:left w:val="nil"/>
              <w:bottom w:val="nil"/>
              <w:right w:val="nil"/>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p>
        </w:tc>
        <w:tc>
          <w:tcPr>
            <w:tcW w:w="284" w:type="dxa"/>
            <w:tcBorders>
              <w:top w:val="nil"/>
              <w:left w:val="nil"/>
              <w:bottom w:val="nil"/>
              <w:right w:val="nil"/>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p>
        </w:tc>
        <w:tc>
          <w:tcPr>
            <w:tcW w:w="1633" w:type="dxa"/>
            <w:tcBorders>
              <w:top w:val="nil"/>
              <w:left w:val="nil"/>
              <w:bottom w:val="nil"/>
              <w:right w:val="nil"/>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p>
        </w:tc>
        <w:tc>
          <w:tcPr>
            <w:tcW w:w="508" w:type="dxa"/>
            <w:tcBorders>
              <w:top w:val="nil"/>
              <w:left w:val="nil"/>
              <w:bottom w:val="nil"/>
              <w:right w:val="nil"/>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p>
        </w:tc>
        <w:tc>
          <w:tcPr>
            <w:tcW w:w="730" w:type="dxa"/>
            <w:tcBorders>
              <w:top w:val="nil"/>
              <w:left w:val="nil"/>
              <w:bottom w:val="nil"/>
              <w:right w:val="double" w:sz="6" w:space="0" w:color="auto"/>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r w:rsidRPr="0057241E">
              <w:rPr>
                <w:rFonts w:ascii="Arial" w:eastAsia="Times New Roman" w:hAnsi="Arial" w:cs="Arial"/>
                <w:color w:val="000000"/>
              </w:rPr>
              <w:t> </w:t>
            </w:r>
          </w:p>
        </w:tc>
      </w:tr>
      <w:tr w:rsidR="0057241E" w:rsidRPr="0057241E" w:rsidTr="00074E66">
        <w:trPr>
          <w:gridAfter w:val="1"/>
          <w:wAfter w:w="466" w:type="dxa"/>
          <w:trHeight w:val="300"/>
        </w:trPr>
        <w:tc>
          <w:tcPr>
            <w:tcW w:w="841" w:type="dxa"/>
            <w:tcBorders>
              <w:top w:val="nil"/>
              <w:left w:val="double" w:sz="6" w:space="0" w:color="auto"/>
              <w:bottom w:val="nil"/>
              <w:right w:val="nil"/>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color w:val="000000"/>
              </w:rPr>
            </w:pPr>
            <w:r w:rsidRPr="0057241E">
              <w:rPr>
                <w:rFonts w:ascii="Arial" w:eastAsia="Times New Roman" w:hAnsi="Arial" w:cs="Arial"/>
                <w:color w:val="000000"/>
              </w:rPr>
              <w:t> </w:t>
            </w:r>
          </w:p>
        </w:tc>
        <w:tc>
          <w:tcPr>
            <w:tcW w:w="6124" w:type="dxa"/>
            <w:gridSpan w:val="3"/>
            <w:tcBorders>
              <w:top w:val="nil"/>
              <w:left w:val="nil"/>
              <w:bottom w:val="nil"/>
              <w:right w:val="nil"/>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r w:rsidRPr="0057241E">
              <w:rPr>
                <w:rFonts w:ascii="Arial" w:eastAsia="Times New Roman" w:hAnsi="Arial" w:cs="Arial"/>
                <w:color w:val="000000"/>
              </w:rPr>
              <w:t>Settlement Value (R</w:t>
            </w:r>
            <w:r>
              <w:rPr>
                <w:rFonts w:ascii="Arial" w:eastAsia="Times New Roman" w:hAnsi="Arial" w:cs="Arial"/>
                <w:color w:val="000000"/>
              </w:rPr>
              <w:t>ental</w:t>
            </w:r>
            <w:r w:rsidRPr="0057241E">
              <w:rPr>
                <w:rFonts w:ascii="Arial" w:eastAsia="Times New Roman" w:hAnsi="Arial" w:cs="Arial"/>
                <w:color w:val="000000"/>
              </w:rPr>
              <w:t xml:space="preserve"> x P</w:t>
            </w:r>
            <w:r>
              <w:rPr>
                <w:rFonts w:ascii="Arial" w:eastAsia="Times New Roman" w:hAnsi="Arial" w:cs="Arial"/>
                <w:color w:val="000000"/>
              </w:rPr>
              <w:t>eriod</w:t>
            </w:r>
            <w:r w:rsidRPr="0057241E">
              <w:rPr>
                <w:rFonts w:ascii="Arial" w:eastAsia="Times New Roman" w:hAnsi="Arial" w:cs="Arial"/>
                <w:color w:val="000000"/>
              </w:rPr>
              <w:t>)</w:t>
            </w:r>
          </w:p>
        </w:tc>
        <w:tc>
          <w:tcPr>
            <w:tcW w:w="2871" w:type="dxa"/>
            <w:gridSpan w:val="3"/>
            <w:tcBorders>
              <w:top w:val="single" w:sz="8" w:space="0" w:color="auto"/>
              <w:left w:val="single" w:sz="8" w:space="0" w:color="auto"/>
              <w:bottom w:val="single" w:sz="8" w:space="0" w:color="auto"/>
              <w:right w:val="double" w:sz="6" w:space="0" w:color="auto"/>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color w:val="000000"/>
              </w:rPr>
            </w:pPr>
            <w:r w:rsidRPr="0057241E">
              <w:rPr>
                <w:rFonts w:ascii="Arial" w:eastAsia="Times New Roman" w:hAnsi="Arial" w:cs="Arial"/>
                <w:color w:val="000000"/>
              </w:rPr>
              <w:t> </w:t>
            </w:r>
          </w:p>
        </w:tc>
      </w:tr>
      <w:tr w:rsidR="0057241E" w:rsidRPr="0057241E" w:rsidTr="00074E66">
        <w:trPr>
          <w:gridAfter w:val="1"/>
          <w:wAfter w:w="466" w:type="dxa"/>
          <w:trHeight w:val="300"/>
        </w:trPr>
        <w:tc>
          <w:tcPr>
            <w:tcW w:w="841" w:type="dxa"/>
            <w:tcBorders>
              <w:top w:val="nil"/>
              <w:left w:val="double" w:sz="6" w:space="0" w:color="auto"/>
              <w:bottom w:val="nil"/>
              <w:right w:val="nil"/>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color w:val="000000"/>
              </w:rPr>
            </w:pPr>
            <w:r w:rsidRPr="0057241E">
              <w:rPr>
                <w:rFonts w:ascii="Arial" w:eastAsia="Times New Roman" w:hAnsi="Arial" w:cs="Arial"/>
                <w:color w:val="000000"/>
              </w:rPr>
              <w:t> </w:t>
            </w:r>
          </w:p>
        </w:tc>
        <w:tc>
          <w:tcPr>
            <w:tcW w:w="5562" w:type="dxa"/>
            <w:tcBorders>
              <w:top w:val="nil"/>
              <w:left w:val="nil"/>
              <w:bottom w:val="nil"/>
              <w:right w:val="nil"/>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p>
        </w:tc>
        <w:tc>
          <w:tcPr>
            <w:tcW w:w="284" w:type="dxa"/>
            <w:tcBorders>
              <w:top w:val="nil"/>
              <w:left w:val="nil"/>
              <w:bottom w:val="nil"/>
              <w:right w:val="nil"/>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p>
        </w:tc>
        <w:tc>
          <w:tcPr>
            <w:tcW w:w="1633" w:type="dxa"/>
            <w:tcBorders>
              <w:top w:val="nil"/>
              <w:left w:val="nil"/>
              <w:bottom w:val="nil"/>
              <w:right w:val="nil"/>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p>
        </w:tc>
        <w:tc>
          <w:tcPr>
            <w:tcW w:w="508" w:type="dxa"/>
            <w:tcBorders>
              <w:top w:val="nil"/>
              <w:left w:val="nil"/>
              <w:bottom w:val="nil"/>
              <w:right w:val="nil"/>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p>
        </w:tc>
        <w:tc>
          <w:tcPr>
            <w:tcW w:w="730" w:type="dxa"/>
            <w:tcBorders>
              <w:top w:val="nil"/>
              <w:left w:val="nil"/>
              <w:bottom w:val="nil"/>
              <w:right w:val="double" w:sz="6" w:space="0" w:color="auto"/>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r w:rsidRPr="0057241E">
              <w:rPr>
                <w:rFonts w:ascii="Arial" w:eastAsia="Times New Roman" w:hAnsi="Arial" w:cs="Arial"/>
                <w:color w:val="000000"/>
              </w:rPr>
              <w:t> </w:t>
            </w:r>
          </w:p>
        </w:tc>
      </w:tr>
      <w:tr w:rsidR="0057241E" w:rsidRPr="0057241E" w:rsidTr="00074E66">
        <w:trPr>
          <w:gridAfter w:val="1"/>
          <w:wAfter w:w="466" w:type="dxa"/>
          <w:trHeight w:val="300"/>
        </w:trPr>
        <w:tc>
          <w:tcPr>
            <w:tcW w:w="841" w:type="dxa"/>
            <w:tcBorders>
              <w:top w:val="nil"/>
              <w:left w:val="double" w:sz="6" w:space="0" w:color="auto"/>
              <w:bottom w:val="nil"/>
              <w:right w:val="nil"/>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color w:val="000000"/>
              </w:rPr>
            </w:pPr>
            <w:r w:rsidRPr="0057241E">
              <w:rPr>
                <w:rFonts w:ascii="Arial" w:eastAsia="Times New Roman" w:hAnsi="Arial" w:cs="Arial"/>
                <w:color w:val="000000"/>
              </w:rPr>
              <w:t> </w:t>
            </w:r>
          </w:p>
        </w:tc>
        <w:tc>
          <w:tcPr>
            <w:tcW w:w="6124" w:type="dxa"/>
            <w:gridSpan w:val="3"/>
            <w:tcBorders>
              <w:top w:val="nil"/>
              <w:left w:val="nil"/>
              <w:bottom w:val="nil"/>
              <w:right w:val="nil"/>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r w:rsidRPr="0057241E">
              <w:rPr>
                <w:rFonts w:ascii="Arial" w:eastAsia="Times New Roman" w:hAnsi="Arial" w:cs="Arial"/>
                <w:color w:val="000000"/>
              </w:rPr>
              <w:t>Service Settlement (R</w:t>
            </w:r>
            <w:r>
              <w:rPr>
                <w:rFonts w:ascii="Arial" w:eastAsia="Times New Roman" w:hAnsi="Arial" w:cs="Arial"/>
                <w:color w:val="000000"/>
              </w:rPr>
              <w:t xml:space="preserve">ental </w:t>
            </w:r>
            <w:r w:rsidRPr="0057241E">
              <w:rPr>
                <w:rFonts w:ascii="Arial" w:eastAsia="Times New Roman" w:hAnsi="Arial" w:cs="Arial"/>
                <w:color w:val="000000"/>
              </w:rPr>
              <w:t>x P</w:t>
            </w:r>
            <w:r>
              <w:rPr>
                <w:rFonts w:ascii="Arial" w:eastAsia="Times New Roman" w:hAnsi="Arial" w:cs="Arial"/>
                <w:color w:val="000000"/>
              </w:rPr>
              <w:t>eriod</w:t>
            </w:r>
            <w:r w:rsidRPr="0057241E">
              <w:rPr>
                <w:rFonts w:ascii="Arial" w:eastAsia="Times New Roman" w:hAnsi="Arial" w:cs="Arial"/>
                <w:color w:val="000000"/>
              </w:rPr>
              <w:t>)</w:t>
            </w:r>
          </w:p>
        </w:tc>
        <w:tc>
          <w:tcPr>
            <w:tcW w:w="2871" w:type="dxa"/>
            <w:gridSpan w:val="3"/>
            <w:tcBorders>
              <w:top w:val="single" w:sz="8" w:space="0" w:color="auto"/>
              <w:left w:val="single" w:sz="8" w:space="0" w:color="auto"/>
              <w:bottom w:val="single" w:sz="8" w:space="0" w:color="auto"/>
              <w:right w:val="double" w:sz="6" w:space="0" w:color="auto"/>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color w:val="000000"/>
              </w:rPr>
            </w:pPr>
            <w:r w:rsidRPr="0057241E">
              <w:rPr>
                <w:rFonts w:ascii="Arial" w:eastAsia="Times New Roman" w:hAnsi="Arial" w:cs="Arial"/>
                <w:color w:val="000000"/>
              </w:rPr>
              <w:t> </w:t>
            </w:r>
          </w:p>
        </w:tc>
      </w:tr>
      <w:tr w:rsidR="0057241E" w:rsidRPr="0057241E" w:rsidTr="00074E66">
        <w:trPr>
          <w:gridAfter w:val="1"/>
          <w:wAfter w:w="466" w:type="dxa"/>
          <w:trHeight w:val="300"/>
        </w:trPr>
        <w:tc>
          <w:tcPr>
            <w:tcW w:w="841" w:type="dxa"/>
            <w:tcBorders>
              <w:top w:val="nil"/>
              <w:left w:val="double" w:sz="6" w:space="0" w:color="auto"/>
              <w:bottom w:val="double" w:sz="6" w:space="0" w:color="auto"/>
              <w:right w:val="nil"/>
            </w:tcBorders>
            <w:shd w:val="clear" w:color="auto" w:fill="auto"/>
            <w:noWrap/>
            <w:vAlign w:val="bottom"/>
            <w:hideMark/>
          </w:tcPr>
          <w:p w:rsidR="0057241E" w:rsidRPr="0057241E" w:rsidRDefault="0057241E" w:rsidP="0057241E">
            <w:pPr>
              <w:spacing w:after="0" w:line="240" w:lineRule="auto"/>
              <w:jc w:val="center"/>
              <w:rPr>
                <w:rFonts w:ascii="Arial" w:eastAsia="Times New Roman" w:hAnsi="Arial" w:cs="Arial"/>
                <w:color w:val="000000"/>
              </w:rPr>
            </w:pPr>
            <w:r w:rsidRPr="0057241E">
              <w:rPr>
                <w:rFonts w:ascii="Arial" w:eastAsia="Times New Roman" w:hAnsi="Arial" w:cs="Arial"/>
                <w:color w:val="000000"/>
              </w:rPr>
              <w:t> </w:t>
            </w:r>
          </w:p>
        </w:tc>
        <w:tc>
          <w:tcPr>
            <w:tcW w:w="5562" w:type="dxa"/>
            <w:tcBorders>
              <w:top w:val="nil"/>
              <w:left w:val="nil"/>
              <w:bottom w:val="double" w:sz="6" w:space="0" w:color="auto"/>
              <w:right w:val="nil"/>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r w:rsidRPr="0057241E">
              <w:rPr>
                <w:rFonts w:ascii="Arial" w:eastAsia="Times New Roman" w:hAnsi="Arial" w:cs="Arial"/>
                <w:color w:val="000000"/>
              </w:rPr>
              <w:t> </w:t>
            </w:r>
          </w:p>
        </w:tc>
        <w:tc>
          <w:tcPr>
            <w:tcW w:w="284" w:type="dxa"/>
            <w:tcBorders>
              <w:top w:val="nil"/>
              <w:left w:val="nil"/>
              <w:bottom w:val="double" w:sz="6" w:space="0" w:color="auto"/>
              <w:right w:val="nil"/>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r w:rsidRPr="0057241E">
              <w:rPr>
                <w:rFonts w:ascii="Arial" w:eastAsia="Times New Roman" w:hAnsi="Arial" w:cs="Arial"/>
                <w:color w:val="000000"/>
              </w:rPr>
              <w:t> </w:t>
            </w:r>
          </w:p>
        </w:tc>
        <w:tc>
          <w:tcPr>
            <w:tcW w:w="278" w:type="dxa"/>
            <w:tcBorders>
              <w:top w:val="nil"/>
              <w:left w:val="nil"/>
              <w:bottom w:val="double" w:sz="6" w:space="0" w:color="auto"/>
              <w:right w:val="nil"/>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r w:rsidRPr="0057241E">
              <w:rPr>
                <w:rFonts w:ascii="Arial" w:eastAsia="Times New Roman" w:hAnsi="Arial" w:cs="Arial"/>
                <w:color w:val="000000"/>
              </w:rPr>
              <w:t> </w:t>
            </w:r>
          </w:p>
        </w:tc>
        <w:tc>
          <w:tcPr>
            <w:tcW w:w="1633" w:type="dxa"/>
            <w:tcBorders>
              <w:top w:val="nil"/>
              <w:left w:val="nil"/>
              <w:bottom w:val="double" w:sz="6" w:space="0" w:color="auto"/>
              <w:right w:val="nil"/>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r w:rsidRPr="0057241E">
              <w:rPr>
                <w:rFonts w:ascii="Arial" w:eastAsia="Times New Roman" w:hAnsi="Arial" w:cs="Arial"/>
                <w:color w:val="000000"/>
              </w:rPr>
              <w:t> </w:t>
            </w:r>
          </w:p>
        </w:tc>
        <w:tc>
          <w:tcPr>
            <w:tcW w:w="508" w:type="dxa"/>
            <w:tcBorders>
              <w:top w:val="nil"/>
              <w:left w:val="nil"/>
              <w:bottom w:val="double" w:sz="6" w:space="0" w:color="auto"/>
              <w:right w:val="nil"/>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r w:rsidRPr="0057241E">
              <w:rPr>
                <w:rFonts w:ascii="Arial" w:eastAsia="Times New Roman" w:hAnsi="Arial" w:cs="Arial"/>
                <w:color w:val="000000"/>
              </w:rPr>
              <w:t> </w:t>
            </w:r>
          </w:p>
        </w:tc>
        <w:tc>
          <w:tcPr>
            <w:tcW w:w="730" w:type="dxa"/>
            <w:tcBorders>
              <w:top w:val="nil"/>
              <w:left w:val="nil"/>
              <w:bottom w:val="double" w:sz="6" w:space="0" w:color="auto"/>
              <w:right w:val="double" w:sz="6" w:space="0" w:color="auto"/>
            </w:tcBorders>
            <w:shd w:val="clear" w:color="auto" w:fill="auto"/>
            <w:noWrap/>
            <w:vAlign w:val="bottom"/>
            <w:hideMark/>
          </w:tcPr>
          <w:p w:rsidR="0057241E" w:rsidRPr="0057241E" w:rsidRDefault="0057241E" w:rsidP="0057241E">
            <w:pPr>
              <w:spacing w:after="0" w:line="240" w:lineRule="auto"/>
              <w:rPr>
                <w:rFonts w:ascii="Arial" w:eastAsia="Times New Roman" w:hAnsi="Arial" w:cs="Arial"/>
                <w:color w:val="000000"/>
              </w:rPr>
            </w:pPr>
            <w:r w:rsidRPr="0057241E">
              <w:rPr>
                <w:rFonts w:ascii="Arial" w:eastAsia="Times New Roman" w:hAnsi="Arial" w:cs="Arial"/>
                <w:color w:val="000000"/>
              </w:rPr>
              <w:t> </w:t>
            </w:r>
          </w:p>
        </w:tc>
      </w:tr>
    </w:tbl>
    <w:p w:rsidR="003B3FB6" w:rsidRDefault="003B3FB6" w:rsidP="003B3FB6">
      <w:pPr>
        <w:spacing w:after="0" w:line="240" w:lineRule="auto"/>
        <w:jc w:val="both"/>
        <w:rPr>
          <w:rFonts w:ascii="Arial" w:hAnsi="Arial" w:cs="Arial"/>
          <w:sz w:val="24"/>
          <w:szCs w:val="24"/>
        </w:rPr>
      </w:pPr>
    </w:p>
    <w:p w:rsidR="008C2C25" w:rsidRDefault="008C2C25" w:rsidP="008C2C25">
      <w:pPr>
        <w:spacing w:after="0" w:line="240" w:lineRule="auto"/>
        <w:jc w:val="both"/>
        <w:rPr>
          <w:rFonts w:ascii="Arial" w:hAnsi="Arial" w:cs="Arial"/>
          <w:b/>
          <w:sz w:val="24"/>
          <w:szCs w:val="24"/>
        </w:rPr>
      </w:pPr>
      <w:r>
        <w:rPr>
          <w:rFonts w:ascii="Arial" w:hAnsi="Arial" w:cs="Arial"/>
          <w:b/>
          <w:sz w:val="24"/>
          <w:szCs w:val="24"/>
        </w:rPr>
        <w:t xml:space="preserve">In both instances where an upgrade is applicable then the following need to be completed and the relevant documentation attached </w:t>
      </w:r>
    </w:p>
    <w:p w:rsidR="008C2C25" w:rsidRDefault="008C2C25" w:rsidP="008C2C25">
      <w:pPr>
        <w:spacing w:after="0" w:line="240" w:lineRule="auto"/>
        <w:jc w:val="both"/>
        <w:rPr>
          <w:rFonts w:ascii="Arial" w:hAnsi="Arial" w:cs="Arial"/>
          <w:b/>
          <w:sz w:val="24"/>
          <w:szCs w:val="24"/>
        </w:rPr>
      </w:pPr>
    </w:p>
    <w:p w:rsidR="008C2C25" w:rsidRDefault="008C2C25" w:rsidP="008C2C25">
      <w:pPr>
        <w:spacing w:after="0" w:line="240" w:lineRule="auto"/>
        <w:jc w:val="both"/>
        <w:rPr>
          <w:rFonts w:ascii="Arial" w:hAnsi="Arial" w:cs="Arial"/>
          <w:b/>
          <w:sz w:val="24"/>
          <w:szCs w:val="24"/>
        </w:rPr>
      </w:pPr>
    </w:p>
    <w:tbl>
      <w:tblPr>
        <w:tblW w:w="8762" w:type="dxa"/>
        <w:tblInd w:w="93" w:type="dxa"/>
        <w:tblLook w:val="04A0"/>
      </w:tblPr>
      <w:tblGrid>
        <w:gridCol w:w="687"/>
        <w:gridCol w:w="687"/>
        <w:gridCol w:w="687"/>
        <w:gridCol w:w="687"/>
        <w:gridCol w:w="687"/>
        <w:gridCol w:w="687"/>
        <w:gridCol w:w="280"/>
        <w:gridCol w:w="1920"/>
        <w:gridCol w:w="960"/>
        <w:gridCol w:w="1080"/>
        <w:gridCol w:w="400"/>
      </w:tblGrid>
      <w:tr w:rsidR="008C2C25" w:rsidRPr="00942D83" w:rsidTr="003C76B3">
        <w:trPr>
          <w:trHeight w:val="300"/>
        </w:trPr>
        <w:tc>
          <w:tcPr>
            <w:tcW w:w="4122" w:type="dxa"/>
            <w:gridSpan w:val="6"/>
            <w:tcBorders>
              <w:top w:val="single" w:sz="12" w:space="0" w:color="auto"/>
              <w:left w:val="single" w:sz="12" w:space="0" w:color="auto"/>
            </w:tcBorders>
            <w:shd w:val="clear" w:color="auto" w:fill="auto"/>
            <w:noWrap/>
            <w:vAlign w:val="center"/>
            <w:hideMark/>
          </w:tcPr>
          <w:p w:rsidR="008C2C25" w:rsidRPr="00942D83" w:rsidRDefault="008C2C25" w:rsidP="003C76B3">
            <w:pPr>
              <w:spacing w:after="0" w:line="240" w:lineRule="auto"/>
              <w:jc w:val="right"/>
              <w:rPr>
                <w:rFonts w:ascii="Arial" w:eastAsia="Times New Roman" w:hAnsi="Arial" w:cs="Arial"/>
                <w:b/>
                <w:bCs/>
                <w:color w:val="000000"/>
              </w:rPr>
            </w:pPr>
            <w:r w:rsidRPr="00942D83">
              <w:rPr>
                <w:rFonts w:ascii="Arial" w:eastAsia="Times New Roman" w:hAnsi="Arial" w:cs="Arial"/>
                <w:b/>
                <w:bCs/>
                <w:color w:val="000000"/>
              </w:rPr>
              <w:t>IF THIS IS AN UPGRADE INCLUDE</w:t>
            </w:r>
          </w:p>
        </w:tc>
        <w:tc>
          <w:tcPr>
            <w:tcW w:w="280" w:type="dxa"/>
            <w:tcBorders>
              <w:top w:val="single" w:sz="12" w:space="0" w:color="auto"/>
              <w:right w:val="single" w:sz="12" w:space="0" w:color="auto"/>
            </w:tcBorders>
            <w:shd w:val="clear" w:color="auto" w:fill="auto"/>
            <w:noWrap/>
            <w:vAlign w:val="bottom"/>
            <w:hideMark/>
          </w:tcPr>
          <w:p w:rsidR="008C2C25" w:rsidRPr="00942D83" w:rsidRDefault="008C2C25" w:rsidP="003C76B3">
            <w:pPr>
              <w:spacing w:after="0" w:line="240" w:lineRule="auto"/>
              <w:rPr>
                <w:rFonts w:ascii="Arial" w:eastAsia="Times New Roman" w:hAnsi="Arial" w:cs="Arial"/>
                <w:color w:val="000000"/>
              </w:rPr>
            </w:pPr>
            <w:r w:rsidRPr="00942D83">
              <w:rPr>
                <w:rFonts w:ascii="Arial" w:eastAsia="Times New Roman" w:hAnsi="Arial" w:cs="Arial"/>
                <w:color w:val="000000"/>
              </w:rPr>
              <w:t> </w:t>
            </w:r>
          </w:p>
        </w:tc>
        <w:tc>
          <w:tcPr>
            <w:tcW w:w="1920" w:type="dxa"/>
            <w:tcBorders>
              <w:top w:val="single" w:sz="12" w:space="0" w:color="auto"/>
              <w:left w:val="single" w:sz="12" w:space="0" w:color="auto"/>
              <w:bottom w:val="single" w:sz="12" w:space="0" w:color="auto"/>
            </w:tcBorders>
            <w:shd w:val="clear" w:color="auto" w:fill="auto"/>
            <w:noWrap/>
            <w:vAlign w:val="bottom"/>
            <w:hideMark/>
          </w:tcPr>
          <w:p w:rsidR="008C2C25" w:rsidRPr="00942D83" w:rsidRDefault="008C2C25" w:rsidP="003C76B3">
            <w:pPr>
              <w:spacing w:after="0" w:line="240" w:lineRule="auto"/>
              <w:rPr>
                <w:rFonts w:ascii="Arial" w:eastAsia="Times New Roman" w:hAnsi="Arial" w:cs="Arial"/>
                <w:color w:val="000000"/>
              </w:rPr>
            </w:pPr>
            <w:r w:rsidRPr="00942D83">
              <w:rPr>
                <w:rFonts w:ascii="Arial" w:eastAsia="Times New Roman" w:hAnsi="Arial" w:cs="Arial"/>
                <w:color w:val="000000"/>
              </w:rPr>
              <w:t>Copy of Quote</w:t>
            </w:r>
          </w:p>
        </w:tc>
        <w:tc>
          <w:tcPr>
            <w:tcW w:w="960" w:type="dxa"/>
            <w:tcBorders>
              <w:top w:val="single" w:sz="12" w:space="0" w:color="auto"/>
              <w:bottom w:val="single" w:sz="12" w:space="0" w:color="auto"/>
            </w:tcBorders>
            <w:shd w:val="clear" w:color="auto" w:fill="auto"/>
            <w:noWrap/>
            <w:vAlign w:val="bottom"/>
            <w:hideMark/>
          </w:tcPr>
          <w:p w:rsidR="008C2C25" w:rsidRPr="00942D83" w:rsidRDefault="008C2C25" w:rsidP="003C76B3">
            <w:pPr>
              <w:spacing w:after="0" w:line="240" w:lineRule="auto"/>
              <w:rPr>
                <w:rFonts w:ascii="Arial" w:eastAsia="Times New Roman" w:hAnsi="Arial" w:cs="Arial"/>
                <w:color w:val="000000"/>
              </w:rPr>
            </w:pPr>
            <w:r w:rsidRPr="00942D83">
              <w:rPr>
                <w:rFonts w:ascii="Arial" w:eastAsia="Times New Roman" w:hAnsi="Arial" w:cs="Arial"/>
                <w:color w:val="000000"/>
              </w:rPr>
              <w:t> </w:t>
            </w:r>
          </w:p>
        </w:tc>
        <w:tc>
          <w:tcPr>
            <w:tcW w:w="1080" w:type="dxa"/>
            <w:tcBorders>
              <w:top w:val="single" w:sz="12" w:space="0" w:color="auto"/>
              <w:bottom w:val="single" w:sz="12" w:space="0" w:color="auto"/>
              <w:right w:val="single" w:sz="12" w:space="0" w:color="auto"/>
            </w:tcBorders>
            <w:shd w:val="clear" w:color="auto" w:fill="auto"/>
            <w:noWrap/>
            <w:vAlign w:val="bottom"/>
            <w:hideMark/>
          </w:tcPr>
          <w:p w:rsidR="008C2C25" w:rsidRPr="00942D83" w:rsidRDefault="008C2C25" w:rsidP="003C76B3">
            <w:pPr>
              <w:spacing w:after="0" w:line="240" w:lineRule="auto"/>
              <w:rPr>
                <w:rFonts w:ascii="Arial" w:eastAsia="Times New Roman" w:hAnsi="Arial" w:cs="Arial"/>
                <w:color w:val="000000"/>
              </w:rPr>
            </w:pPr>
          </w:p>
        </w:tc>
        <w:tc>
          <w:tcPr>
            <w:tcW w:w="40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8C2C25" w:rsidRPr="00942D83" w:rsidRDefault="008C2C25" w:rsidP="003C76B3">
            <w:pPr>
              <w:spacing w:after="0" w:line="240" w:lineRule="auto"/>
              <w:rPr>
                <w:rFonts w:ascii="Arial" w:eastAsia="Times New Roman" w:hAnsi="Arial" w:cs="Arial"/>
                <w:color w:val="000000"/>
              </w:rPr>
            </w:pPr>
            <w:r w:rsidRPr="00942D83">
              <w:rPr>
                <w:rFonts w:ascii="Arial" w:eastAsia="Times New Roman" w:hAnsi="Arial" w:cs="Arial"/>
                <w:color w:val="000000"/>
              </w:rPr>
              <w:t> </w:t>
            </w:r>
          </w:p>
        </w:tc>
      </w:tr>
      <w:tr w:rsidR="008C2C25" w:rsidRPr="00942D83" w:rsidTr="003C76B3">
        <w:trPr>
          <w:trHeight w:val="285"/>
        </w:trPr>
        <w:tc>
          <w:tcPr>
            <w:tcW w:w="687" w:type="dxa"/>
            <w:tcBorders>
              <w:top w:val="nil"/>
              <w:left w:val="single" w:sz="12" w:space="0" w:color="auto"/>
            </w:tcBorders>
            <w:shd w:val="clear" w:color="auto" w:fill="auto"/>
            <w:noWrap/>
            <w:vAlign w:val="bottom"/>
            <w:hideMark/>
          </w:tcPr>
          <w:p w:rsidR="008C2C25" w:rsidRPr="00942D83" w:rsidRDefault="008C2C25" w:rsidP="003C76B3">
            <w:pPr>
              <w:spacing w:after="0" w:line="240" w:lineRule="auto"/>
              <w:rPr>
                <w:rFonts w:ascii="Arial" w:eastAsia="Times New Roman" w:hAnsi="Arial" w:cs="Arial"/>
                <w:color w:val="000000"/>
              </w:rPr>
            </w:pPr>
            <w:r w:rsidRPr="00942D83">
              <w:rPr>
                <w:rFonts w:ascii="Arial" w:eastAsia="Times New Roman" w:hAnsi="Arial" w:cs="Arial"/>
                <w:color w:val="000000"/>
              </w:rPr>
              <w:t> </w:t>
            </w:r>
          </w:p>
        </w:tc>
        <w:tc>
          <w:tcPr>
            <w:tcW w:w="687" w:type="dxa"/>
            <w:tcBorders>
              <w:top w:val="nil"/>
            </w:tcBorders>
            <w:shd w:val="clear" w:color="auto" w:fill="auto"/>
            <w:noWrap/>
            <w:vAlign w:val="bottom"/>
            <w:hideMark/>
          </w:tcPr>
          <w:p w:rsidR="008C2C25" w:rsidRPr="00942D83" w:rsidRDefault="008C2C25" w:rsidP="003C76B3">
            <w:pPr>
              <w:spacing w:after="0" w:line="240" w:lineRule="auto"/>
              <w:rPr>
                <w:rFonts w:ascii="Arial" w:eastAsia="Times New Roman" w:hAnsi="Arial" w:cs="Arial"/>
                <w:color w:val="000000"/>
              </w:rPr>
            </w:pPr>
          </w:p>
        </w:tc>
        <w:tc>
          <w:tcPr>
            <w:tcW w:w="687" w:type="dxa"/>
            <w:tcBorders>
              <w:top w:val="nil"/>
            </w:tcBorders>
            <w:shd w:val="clear" w:color="auto" w:fill="auto"/>
            <w:noWrap/>
            <w:vAlign w:val="bottom"/>
            <w:hideMark/>
          </w:tcPr>
          <w:p w:rsidR="008C2C25" w:rsidRPr="00942D83" w:rsidRDefault="008C2C25" w:rsidP="003C76B3">
            <w:pPr>
              <w:spacing w:after="0" w:line="240" w:lineRule="auto"/>
              <w:rPr>
                <w:rFonts w:ascii="Arial" w:eastAsia="Times New Roman" w:hAnsi="Arial" w:cs="Arial"/>
                <w:color w:val="000000"/>
              </w:rPr>
            </w:pPr>
          </w:p>
        </w:tc>
        <w:tc>
          <w:tcPr>
            <w:tcW w:w="687" w:type="dxa"/>
            <w:tcBorders>
              <w:top w:val="nil"/>
            </w:tcBorders>
            <w:shd w:val="clear" w:color="auto" w:fill="auto"/>
            <w:noWrap/>
            <w:vAlign w:val="bottom"/>
            <w:hideMark/>
          </w:tcPr>
          <w:p w:rsidR="008C2C25" w:rsidRPr="00942D83" w:rsidRDefault="008C2C25" w:rsidP="003C76B3">
            <w:pPr>
              <w:spacing w:after="0" w:line="240" w:lineRule="auto"/>
              <w:rPr>
                <w:rFonts w:ascii="Arial" w:eastAsia="Times New Roman" w:hAnsi="Arial" w:cs="Arial"/>
                <w:color w:val="000000"/>
              </w:rPr>
            </w:pPr>
          </w:p>
        </w:tc>
        <w:tc>
          <w:tcPr>
            <w:tcW w:w="687" w:type="dxa"/>
            <w:tcBorders>
              <w:top w:val="nil"/>
            </w:tcBorders>
            <w:shd w:val="clear" w:color="auto" w:fill="auto"/>
            <w:noWrap/>
            <w:vAlign w:val="bottom"/>
            <w:hideMark/>
          </w:tcPr>
          <w:p w:rsidR="008C2C25" w:rsidRPr="00942D83" w:rsidRDefault="008C2C25" w:rsidP="003C76B3">
            <w:pPr>
              <w:spacing w:after="0" w:line="240" w:lineRule="auto"/>
              <w:rPr>
                <w:rFonts w:ascii="Arial" w:eastAsia="Times New Roman" w:hAnsi="Arial" w:cs="Arial"/>
                <w:color w:val="000000"/>
              </w:rPr>
            </w:pPr>
          </w:p>
        </w:tc>
        <w:tc>
          <w:tcPr>
            <w:tcW w:w="687" w:type="dxa"/>
            <w:tcBorders>
              <w:top w:val="nil"/>
            </w:tcBorders>
            <w:shd w:val="clear" w:color="auto" w:fill="auto"/>
            <w:noWrap/>
            <w:vAlign w:val="bottom"/>
            <w:hideMark/>
          </w:tcPr>
          <w:p w:rsidR="008C2C25" w:rsidRPr="00942D83" w:rsidRDefault="008C2C25" w:rsidP="003C76B3">
            <w:pPr>
              <w:spacing w:after="0" w:line="240" w:lineRule="auto"/>
              <w:rPr>
                <w:rFonts w:ascii="Arial" w:eastAsia="Times New Roman" w:hAnsi="Arial" w:cs="Arial"/>
                <w:color w:val="000000"/>
              </w:rPr>
            </w:pPr>
          </w:p>
        </w:tc>
        <w:tc>
          <w:tcPr>
            <w:tcW w:w="280" w:type="dxa"/>
            <w:tcBorders>
              <w:top w:val="nil"/>
              <w:right w:val="single" w:sz="12" w:space="0" w:color="auto"/>
            </w:tcBorders>
            <w:shd w:val="clear" w:color="auto" w:fill="auto"/>
            <w:noWrap/>
            <w:vAlign w:val="bottom"/>
            <w:hideMark/>
          </w:tcPr>
          <w:p w:rsidR="008C2C25" w:rsidRPr="00942D83" w:rsidRDefault="008C2C25" w:rsidP="003C76B3">
            <w:pPr>
              <w:spacing w:after="0" w:line="240" w:lineRule="auto"/>
              <w:rPr>
                <w:rFonts w:ascii="Arial" w:eastAsia="Times New Roman" w:hAnsi="Arial" w:cs="Arial"/>
                <w:color w:val="000000"/>
              </w:rPr>
            </w:pPr>
          </w:p>
        </w:tc>
        <w:tc>
          <w:tcPr>
            <w:tcW w:w="2880" w:type="dxa"/>
            <w:gridSpan w:val="2"/>
            <w:tcBorders>
              <w:top w:val="single" w:sz="12" w:space="0" w:color="auto"/>
              <w:left w:val="single" w:sz="12" w:space="0" w:color="auto"/>
              <w:bottom w:val="single" w:sz="12" w:space="0" w:color="auto"/>
            </w:tcBorders>
            <w:shd w:val="clear" w:color="auto" w:fill="auto"/>
            <w:noWrap/>
            <w:vAlign w:val="bottom"/>
            <w:hideMark/>
          </w:tcPr>
          <w:p w:rsidR="008C2C25" w:rsidRPr="00942D83" w:rsidRDefault="008C2C25" w:rsidP="003C76B3">
            <w:pPr>
              <w:spacing w:after="0" w:line="240" w:lineRule="auto"/>
              <w:rPr>
                <w:rFonts w:ascii="Arial" w:eastAsia="Times New Roman" w:hAnsi="Arial" w:cs="Arial"/>
                <w:color w:val="000000"/>
              </w:rPr>
            </w:pPr>
            <w:r w:rsidRPr="00942D83">
              <w:rPr>
                <w:rFonts w:ascii="Arial" w:eastAsia="Times New Roman" w:hAnsi="Arial" w:cs="Arial"/>
                <w:color w:val="000000"/>
              </w:rPr>
              <w:t>Copy of Contract Print</w:t>
            </w:r>
          </w:p>
        </w:tc>
        <w:tc>
          <w:tcPr>
            <w:tcW w:w="1080" w:type="dxa"/>
            <w:tcBorders>
              <w:top w:val="single" w:sz="12" w:space="0" w:color="auto"/>
              <w:bottom w:val="single" w:sz="12" w:space="0" w:color="auto"/>
              <w:right w:val="single" w:sz="12" w:space="0" w:color="auto"/>
            </w:tcBorders>
            <w:shd w:val="clear" w:color="auto" w:fill="auto"/>
            <w:noWrap/>
            <w:vAlign w:val="bottom"/>
            <w:hideMark/>
          </w:tcPr>
          <w:p w:rsidR="008C2C25" w:rsidRPr="00942D83" w:rsidRDefault="008C2C25" w:rsidP="003C76B3">
            <w:pPr>
              <w:spacing w:after="0" w:line="240" w:lineRule="auto"/>
              <w:rPr>
                <w:rFonts w:ascii="Arial" w:eastAsia="Times New Roman" w:hAnsi="Arial" w:cs="Arial"/>
                <w:color w:val="000000"/>
              </w:rPr>
            </w:pPr>
          </w:p>
        </w:tc>
        <w:tc>
          <w:tcPr>
            <w:tcW w:w="40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8C2C25" w:rsidRPr="00942D83" w:rsidRDefault="008C2C25" w:rsidP="003C76B3">
            <w:pPr>
              <w:spacing w:after="0" w:line="240" w:lineRule="auto"/>
              <w:rPr>
                <w:rFonts w:ascii="Arial" w:eastAsia="Times New Roman" w:hAnsi="Arial" w:cs="Arial"/>
                <w:color w:val="000000"/>
              </w:rPr>
            </w:pPr>
            <w:r w:rsidRPr="00942D83">
              <w:rPr>
                <w:rFonts w:ascii="Arial" w:eastAsia="Times New Roman" w:hAnsi="Arial" w:cs="Arial"/>
                <w:color w:val="000000"/>
              </w:rPr>
              <w:t> </w:t>
            </w:r>
          </w:p>
        </w:tc>
      </w:tr>
      <w:tr w:rsidR="008C2C25" w:rsidRPr="00942D83" w:rsidTr="003C76B3">
        <w:trPr>
          <w:trHeight w:val="300"/>
        </w:trPr>
        <w:tc>
          <w:tcPr>
            <w:tcW w:w="687" w:type="dxa"/>
            <w:tcBorders>
              <w:top w:val="nil"/>
              <w:left w:val="single" w:sz="12" w:space="0" w:color="auto"/>
              <w:bottom w:val="single" w:sz="12" w:space="0" w:color="auto"/>
            </w:tcBorders>
            <w:shd w:val="clear" w:color="auto" w:fill="auto"/>
            <w:noWrap/>
            <w:vAlign w:val="bottom"/>
            <w:hideMark/>
          </w:tcPr>
          <w:p w:rsidR="008C2C25" w:rsidRPr="00942D83" w:rsidRDefault="008C2C25" w:rsidP="003C76B3">
            <w:pPr>
              <w:spacing w:after="0" w:line="240" w:lineRule="auto"/>
              <w:rPr>
                <w:rFonts w:ascii="Arial" w:eastAsia="Times New Roman" w:hAnsi="Arial" w:cs="Arial"/>
                <w:color w:val="000000"/>
              </w:rPr>
            </w:pPr>
            <w:r w:rsidRPr="00942D83">
              <w:rPr>
                <w:rFonts w:ascii="Arial" w:eastAsia="Times New Roman" w:hAnsi="Arial" w:cs="Arial"/>
                <w:color w:val="000000"/>
              </w:rPr>
              <w:t> </w:t>
            </w:r>
          </w:p>
        </w:tc>
        <w:tc>
          <w:tcPr>
            <w:tcW w:w="687" w:type="dxa"/>
            <w:tcBorders>
              <w:top w:val="nil"/>
              <w:bottom w:val="single" w:sz="12" w:space="0" w:color="auto"/>
            </w:tcBorders>
            <w:shd w:val="clear" w:color="auto" w:fill="auto"/>
            <w:noWrap/>
            <w:vAlign w:val="bottom"/>
            <w:hideMark/>
          </w:tcPr>
          <w:p w:rsidR="008C2C25" w:rsidRPr="00942D83" w:rsidRDefault="008C2C25" w:rsidP="003C76B3">
            <w:pPr>
              <w:spacing w:after="0" w:line="240" w:lineRule="auto"/>
              <w:rPr>
                <w:rFonts w:ascii="Arial" w:eastAsia="Times New Roman" w:hAnsi="Arial" w:cs="Arial"/>
                <w:color w:val="000000"/>
              </w:rPr>
            </w:pPr>
            <w:r w:rsidRPr="00942D83">
              <w:rPr>
                <w:rFonts w:ascii="Arial" w:eastAsia="Times New Roman" w:hAnsi="Arial" w:cs="Arial"/>
                <w:color w:val="000000"/>
              </w:rPr>
              <w:t> </w:t>
            </w:r>
          </w:p>
        </w:tc>
        <w:tc>
          <w:tcPr>
            <w:tcW w:w="687" w:type="dxa"/>
            <w:tcBorders>
              <w:top w:val="nil"/>
              <w:bottom w:val="single" w:sz="12" w:space="0" w:color="auto"/>
            </w:tcBorders>
            <w:shd w:val="clear" w:color="auto" w:fill="auto"/>
            <w:noWrap/>
            <w:vAlign w:val="bottom"/>
            <w:hideMark/>
          </w:tcPr>
          <w:p w:rsidR="008C2C25" w:rsidRPr="00942D83" w:rsidRDefault="008C2C25" w:rsidP="003C76B3">
            <w:pPr>
              <w:spacing w:after="0" w:line="240" w:lineRule="auto"/>
              <w:rPr>
                <w:rFonts w:ascii="Arial" w:eastAsia="Times New Roman" w:hAnsi="Arial" w:cs="Arial"/>
                <w:color w:val="000000"/>
              </w:rPr>
            </w:pPr>
            <w:r w:rsidRPr="00942D83">
              <w:rPr>
                <w:rFonts w:ascii="Arial" w:eastAsia="Times New Roman" w:hAnsi="Arial" w:cs="Arial"/>
                <w:color w:val="000000"/>
              </w:rPr>
              <w:t> </w:t>
            </w:r>
          </w:p>
        </w:tc>
        <w:tc>
          <w:tcPr>
            <w:tcW w:w="687" w:type="dxa"/>
            <w:tcBorders>
              <w:top w:val="nil"/>
              <w:bottom w:val="single" w:sz="12" w:space="0" w:color="auto"/>
            </w:tcBorders>
            <w:shd w:val="clear" w:color="auto" w:fill="auto"/>
            <w:noWrap/>
            <w:vAlign w:val="bottom"/>
            <w:hideMark/>
          </w:tcPr>
          <w:p w:rsidR="008C2C25" w:rsidRPr="00942D83" w:rsidRDefault="008C2C25" w:rsidP="003C76B3">
            <w:pPr>
              <w:spacing w:after="0" w:line="240" w:lineRule="auto"/>
              <w:rPr>
                <w:rFonts w:ascii="Arial" w:eastAsia="Times New Roman" w:hAnsi="Arial" w:cs="Arial"/>
                <w:color w:val="000000"/>
              </w:rPr>
            </w:pPr>
            <w:r w:rsidRPr="00942D83">
              <w:rPr>
                <w:rFonts w:ascii="Arial" w:eastAsia="Times New Roman" w:hAnsi="Arial" w:cs="Arial"/>
                <w:color w:val="000000"/>
              </w:rPr>
              <w:t> </w:t>
            </w:r>
          </w:p>
        </w:tc>
        <w:tc>
          <w:tcPr>
            <w:tcW w:w="687" w:type="dxa"/>
            <w:tcBorders>
              <w:top w:val="nil"/>
              <w:bottom w:val="single" w:sz="12" w:space="0" w:color="auto"/>
            </w:tcBorders>
            <w:shd w:val="clear" w:color="auto" w:fill="auto"/>
            <w:noWrap/>
            <w:vAlign w:val="bottom"/>
            <w:hideMark/>
          </w:tcPr>
          <w:p w:rsidR="008C2C25" w:rsidRPr="00942D83" w:rsidRDefault="008C2C25" w:rsidP="003C76B3">
            <w:pPr>
              <w:spacing w:after="0" w:line="240" w:lineRule="auto"/>
              <w:rPr>
                <w:rFonts w:ascii="Arial" w:eastAsia="Times New Roman" w:hAnsi="Arial" w:cs="Arial"/>
                <w:color w:val="000000"/>
              </w:rPr>
            </w:pPr>
            <w:r w:rsidRPr="00942D83">
              <w:rPr>
                <w:rFonts w:ascii="Arial" w:eastAsia="Times New Roman" w:hAnsi="Arial" w:cs="Arial"/>
                <w:color w:val="000000"/>
              </w:rPr>
              <w:t> </w:t>
            </w:r>
          </w:p>
        </w:tc>
        <w:tc>
          <w:tcPr>
            <w:tcW w:w="687" w:type="dxa"/>
            <w:tcBorders>
              <w:top w:val="nil"/>
              <w:bottom w:val="single" w:sz="12" w:space="0" w:color="auto"/>
            </w:tcBorders>
            <w:shd w:val="clear" w:color="auto" w:fill="auto"/>
            <w:noWrap/>
            <w:vAlign w:val="bottom"/>
            <w:hideMark/>
          </w:tcPr>
          <w:p w:rsidR="008C2C25" w:rsidRPr="00942D83" w:rsidRDefault="008C2C25" w:rsidP="003C76B3">
            <w:pPr>
              <w:spacing w:after="0" w:line="240" w:lineRule="auto"/>
              <w:rPr>
                <w:rFonts w:ascii="Arial" w:eastAsia="Times New Roman" w:hAnsi="Arial" w:cs="Arial"/>
                <w:color w:val="000000"/>
              </w:rPr>
            </w:pPr>
            <w:r w:rsidRPr="00942D83">
              <w:rPr>
                <w:rFonts w:ascii="Arial" w:eastAsia="Times New Roman" w:hAnsi="Arial" w:cs="Arial"/>
                <w:color w:val="000000"/>
              </w:rPr>
              <w:t> </w:t>
            </w:r>
          </w:p>
        </w:tc>
        <w:tc>
          <w:tcPr>
            <w:tcW w:w="280" w:type="dxa"/>
            <w:tcBorders>
              <w:top w:val="nil"/>
              <w:bottom w:val="single" w:sz="12" w:space="0" w:color="auto"/>
              <w:right w:val="single" w:sz="12" w:space="0" w:color="auto"/>
            </w:tcBorders>
            <w:shd w:val="clear" w:color="auto" w:fill="auto"/>
            <w:noWrap/>
            <w:vAlign w:val="bottom"/>
            <w:hideMark/>
          </w:tcPr>
          <w:p w:rsidR="008C2C25" w:rsidRPr="00942D83" w:rsidRDefault="008C2C25" w:rsidP="003C76B3">
            <w:pPr>
              <w:spacing w:after="0" w:line="240" w:lineRule="auto"/>
              <w:rPr>
                <w:rFonts w:ascii="Arial" w:eastAsia="Times New Roman" w:hAnsi="Arial" w:cs="Arial"/>
                <w:color w:val="000000"/>
              </w:rPr>
            </w:pPr>
            <w:r w:rsidRPr="00942D83">
              <w:rPr>
                <w:rFonts w:ascii="Arial" w:eastAsia="Times New Roman" w:hAnsi="Arial" w:cs="Arial"/>
                <w:color w:val="000000"/>
              </w:rPr>
              <w:t> </w:t>
            </w:r>
          </w:p>
        </w:tc>
        <w:tc>
          <w:tcPr>
            <w:tcW w:w="2880" w:type="dxa"/>
            <w:gridSpan w:val="2"/>
            <w:tcBorders>
              <w:top w:val="single" w:sz="12" w:space="0" w:color="auto"/>
              <w:left w:val="single" w:sz="12" w:space="0" w:color="auto"/>
              <w:bottom w:val="single" w:sz="12" w:space="0" w:color="auto"/>
            </w:tcBorders>
            <w:shd w:val="clear" w:color="auto" w:fill="auto"/>
            <w:noWrap/>
            <w:vAlign w:val="bottom"/>
            <w:hideMark/>
          </w:tcPr>
          <w:p w:rsidR="008C2C25" w:rsidRPr="00942D83" w:rsidRDefault="008C2C25" w:rsidP="003C76B3">
            <w:pPr>
              <w:spacing w:after="0" w:line="240" w:lineRule="auto"/>
              <w:rPr>
                <w:rFonts w:ascii="Arial" w:eastAsia="Times New Roman" w:hAnsi="Arial" w:cs="Arial"/>
                <w:color w:val="000000"/>
              </w:rPr>
            </w:pPr>
            <w:r w:rsidRPr="00942D83">
              <w:rPr>
                <w:rFonts w:ascii="Arial" w:eastAsia="Times New Roman" w:hAnsi="Arial" w:cs="Arial"/>
                <w:color w:val="000000"/>
              </w:rPr>
              <w:t>Copy of Usage Print</w:t>
            </w:r>
          </w:p>
        </w:tc>
        <w:tc>
          <w:tcPr>
            <w:tcW w:w="1080" w:type="dxa"/>
            <w:tcBorders>
              <w:top w:val="single" w:sz="12" w:space="0" w:color="auto"/>
              <w:bottom w:val="single" w:sz="12" w:space="0" w:color="auto"/>
              <w:right w:val="single" w:sz="12" w:space="0" w:color="auto"/>
            </w:tcBorders>
            <w:shd w:val="clear" w:color="auto" w:fill="auto"/>
            <w:noWrap/>
            <w:vAlign w:val="bottom"/>
            <w:hideMark/>
          </w:tcPr>
          <w:p w:rsidR="008C2C25" w:rsidRPr="00942D83" w:rsidRDefault="008C2C25" w:rsidP="003C76B3">
            <w:pPr>
              <w:spacing w:after="0" w:line="240" w:lineRule="auto"/>
              <w:rPr>
                <w:rFonts w:ascii="Arial" w:eastAsia="Times New Roman" w:hAnsi="Arial" w:cs="Arial"/>
                <w:color w:val="000000"/>
              </w:rPr>
            </w:pPr>
          </w:p>
        </w:tc>
        <w:tc>
          <w:tcPr>
            <w:tcW w:w="40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8C2C25" w:rsidRPr="00942D83" w:rsidRDefault="008C2C25" w:rsidP="003C76B3">
            <w:pPr>
              <w:spacing w:after="0" w:line="240" w:lineRule="auto"/>
              <w:rPr>
                <w:rFonts w:ascii="Arial" w:eastAsia="Times New Roman" w:hAnsi="Arial" w:cs="Arial"/>
                <w:color w:val="000000"/>
              </w:rPr>
            </w:pPr>
            <w:r w:rsidRPr="00942D83">
              <w:rPr>
                <w:rFonts w:ascii="Arial" w:eastAsia="Times New Roman" w:hAnsi="Arial" w:cs="Arial"/>
                <w:color w:val="000000"/>
              </w:rPr>
              <w:t> </w:t>
            </w:r>
          </w:p>
        </w:tc>
      </w:tr>
    </w:tbl>
    <w:p w:rsidR="003B3FB6" w:rsidRDefault="003B3FB6" w:rsidP="003B3FB6">
      <w:pPr>
        <w:spacing w:after="0" w:line="240" w:lineRule="auto"/>
        <w:jc w:val="both"/>
        <w:rPr>
          <w:rFonts w:ascii="Arial" w:hAnsi="Arial" w:cs="Arial"/>
          <w:sz w:val="24"/>
          <w:szCs w:val="24"/>
        </w:rPr>
      </w:pPr>
    </w:p>
    <w:p w:rsidR="003B3FB6" w:rsidRDefault="003B3FB6" w:rsidP="003B3FB6">
      <w:pPr>
        <w:spacing w:after="0" w:line="240" w:lineRule="auto"/>
        <w:jc w:val="both"/>
        <w:rPr>
          <w:rFonts w:ascii="Arial" w:hAnsi="Arial" w:cs="Arial"/>
          <w:sz w:val="24"/>
          <w:szCs w:val="24"/>
        </w:rPr>
      </w:pPr>
    </w:p>
    <w:p w:rsidR="00074E66" w:rsidRDefault="00074E66" w:rsidP="00DC5655">
      <w:pPr>
        <w:spacing w:after="0" w:line="240" w:lineRule="auto"/>
        <w:jc w:val="both"/>
        <w:rPr>
          <w:rFonts w:ascii="Arial" w:hAnsi="Arial" w:cs="Arial"/>
          <w:b/>
          <w:sz w:val="24"/>
          <w:szCs w:val="24"/>
          <w:u w:val="single"/>
        </w:rPr>
      </w:pPr>
      <w:r w:rsidRPr="00074E66">
        <w:rPr>
          <w:rFonts w:ascii="Arial" w:hAnsi="Arial" w:cs="Arial"/>
          <w:b/>
          <w:sz w:val="24"/>
          <w:szCs w:val="24"/>
          <w:u w:val="single"/>
        </w:rPr>
        <w:t>CASH SALES</w:t>
      </w:r>
    </w:p>
    <w:p w:rsidR="00074E66" w:rsidRDefault="00074E66" w:rsidP="00DC5655">
      <w:pPr>
        <w:spacing w:after="0" w:line="240" w:lineRule="auto"/>
        <w:jc w:val="both"/>
        <w:rPr>
          <w:rFonts w:ascii="Arial" w:hAnsi="Arial" w:cs="Arial"/>
          <w:b/>
          <w:sz w:val="24"/>
          <w:szCs w:val="24"/>
          <w:u w:val="single"/>
        </w:rPr>
      </w:pPr>
    </w:p>
    <w:tbl>
      <w:tblPr>
        <w:tblW w:w="8426" w:type="dxa"/>
        <w:tblInd w:w="87" w:type="dxa"/>
        <w:tblLook w:val="04A0"/>
      </w:tblPr>
      <w:tblGrid>
        <w:gridCol w:w="2573"/>
        <w:gridCol w:w="1719"/>
        <w:gridCol w:w="1719"/>
        <w:gridCol w:w="1720"/>
        <w:gridCol w:w="695"/>
      </w:tblGrid>
      <w:tr w:rsidR="00074E66" w:rsidRPr="00074E66" w:rsidTr="00FB4B94">
        <w:trPr>
          <w:trHeight w:val="318"/>
        </w:trPr>
        <w:tc>
          <w:tcPr>
            <w:tcW w:w="7731" w:type="dxa"/>
            <w:gridSpan w:val="4"/>
            <w:tcBorders>
              <w:top w:val="single" w:sz="8" w:space="0" w:color="auto"/>
              <w:left w:val="single" w:sz="8" w:space="0" w:color="auto"/>
              <w:bottom w:val="nil"/>
              <w:right w:val="nil"/>
            </w:tcBorders>
            <w:shd w:val="clear" w:color="auto" w:fill="auto"/>
            <w:noWrap/>
            <w:vAlign w:val="bottom"/>
            <w:hideMark/>
          </w:tcPr>
          <w:p w:rsidR="00074E66" w:rsidRPr="00074E66" w:rsidRDefault="00074E66" w:rsidP="00074E66">
            <w:pPr>
              <w:spacing w:after="0" w:line="240" w:lineRule="auto"/>
              <w:jc w:val="center"/>
              <w:rPr>
                <w:rFonts w:ascii="Arial" w:eastAsia="Times New Roman" w:hAnsi="Arial" w:cs="Arial"/>
                <w:b/>
                <w:bCs/>
                <w:color w:val="000000"/>
              </w:rPr>
            </w:pPr>
            <w:r w:rsidRPr="00074E66">
              <w:rPr>
                <w:rFonts w:ascii="Arial" w:eastAsia="Times New Roman" w:hAnsi="Arial" w:cs="Arial"/>
                <w:b/>
                <w:bCs/>
                <w:color w:val="000000"/>
              </w:rPr>
              <w:t xml:space="preserve">Partnerships or Sole </w:t>
            </w:r>
            <w:r w:rsidR="0040098C" w:rsidRPr="00074E66">
              <w:rPr>
                <w:rFonts w:ascii="Arial" w:eastAsia="Times New Roman" w:hAnsi="Arial" w:cs="Arial"/>
                <w:b/>
                <w:bCs/>
                <w:color w:val="000000"/>
              </w:rPr>
              <w:t>Proprietors</w:t>
            </w:r>
          </w:p>
        </w:tc>
        <w:tc>
          <w:tcPr>
            <w:tcW w:w="695" w:type="dxa"/>
            <w:tcBorders>
              <w:top w:val="single" w:sz="8" w:space="0" w:color="auto"/>
              <w:left w:val="nil"/>
              <w:bottom w:val="nil"/>
              <w:right w:val="double" w:sz="6" w:space="0" w:color="auto"/>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r w:rsidRPr="00074E66">
              <w:rPr>
                <w:rFonts w:ascii="Arial" w:eastAsia="Times New Roman" w:hAnsi="Arial" w:cs="Arial"/>
                <w:color w:val="000000"/>
              </w:rPr>
              <w:t> </w:t>
            </w:r>
          </w:p>
        </w:tc>
      </w:tr>
      <w:tr w:rsidR="00074E66" w:rsidRPr="00074E66" w:rsidTr="00FB4B94">
        <w:trPr>
          <w:trHeight w:val="318"/>
        </w:trPr>
        <w:tc>
          <w:tcPr>
            <w:tcW w:w="2573" w:type="dxa"/>
            <w:tcBorders>
              <w:top w:val="nil"/>
              <w:left w:val="single" w:sz="8" w:space="0" w:color="auto"/>
              <w:bottom w:val="single" w:sz="8" w:space="0" w:color="auto"/>
              <w:right w:val="nil"/>
            </w:tcBorders>
            <w:shd w:val="clear" w:color="auto" w:fill="auto"/>
            <w:noWrap/>
            <w:vAlign w:val="bottom"/>
            <w:hideMark/>
          </w:tcPr>
          <w:p w:rsidR="00074E66" w:rsidRPr="00074E66" w:rsidRDefault="00074E66" w:rsidP="00074E66">
            <w:pPr>
              <w:spacing w:after="0" w:line="240" w:lineRule="auto"/>
              <w:jc w:val="center"/>
              <w:rPr>
                <w:rFonts w:ascii="Arial" w:eastAsia="Times New Roman" w:hAnsi="Arial" w:cs="Arial"/>
                <w:b/>
                <w:bCs/>
                <w:color w:val="000000"/>
              </w:rPr>
            </w:pPr>
            <w:r w:rsidRPr="00074E66">
              <w:rPr>
                <w:rFonts w:ascii="Arial" w:eastAsia="Times New Roman" w:hAnsi="Arial" w:cs="Arial"/>
                <w:b/>
                <w:bCs/>
                <w:color w:val="000000"/>
              </w:rPr>
              <w:t> </w:t>
            </w:r>
          </w:p>
        </w:tc>
        <w:tc>
          <w:tcPr>
            <w:tcW w:w="1719" w:type="dxa"/>
            <w:tcBorders>
              <w:top w:val="nil"/>
              <w:left w:val="nil"/>
              <w:bottom w:val="single" w:sz="8" w:space="0" w:color="auto"/>
              <w:right w:val="nil"/>
            </w:tcBorders>
            <w:shd w:val="clear" w:color="auto" w:fill="auto"/>
            <w:noWrap/>
            <w:vAlign w:val="bottom"/>
            <w:hideMark/>
          </w:tcPr>
          <w:p w:rsidR="00074E66" w:rsidRPr="00074E66" w:rsidRDefault="00074E66" w:rsidP="00074E66">
            <w:pPr>
              <w:spacing w:after="0" w:line="240" w:lineRule="auto"/>
              <w:jc w:val="center"/>
              <w:rPr>
                <w:rFonts w:ascii="Arial" w:eastAsia="Times New Roman" w:hAnsi="Arial" w:cs="Arial"/>
                <w:b/>
                <w:bCs/>
                <w:color w:val="000000"/>
              </w:rPr>
            </w:pPr>
            <w:r w:rsidRPr="00074E66">
              <w:rPr>
                <w:rFonts w:ascii="Arial" w:eastAsia="Times New Roman" w:hAnsi="Arial" w:cs="Arial"/>
                <w:b/>
                <w:bCs/>
                <w:color w:val="000000"/>
              </w:rPr>
              <w:t> </w:t>
            </w:r>
          </w:p>
        </w:tc>
        <w:tc>
          <w:tcPr>
            <w:tcW w:w="1719" w:type="dxa"/>
            <w:tcBorders>
              <w:top w:val="nil"/>
              <w:left w:val="nil"/>
              <w:bottom w:val="single" w:sz="8" w:space="0" w:color="auto"/>
              <w:right w:val="nil"/>
            </w:tcBorders>
            <w:shd w:val="clear" w:color="auto" w:fill="auto"/>
            <w:noWrap/>
            <w:vAlign w:val="bottom"/>
            <w:hideMark/>
          </w:tcPr>
          <w:p w:rsidR="00074E66" w:rsidRPr="00074E66" w:rsidRDefault="00074E66" w:rsidP="00074E66">
            <w:pPr>
              <w:spacing w:after="0" w:line="240" w:lineRule="auto"/>
              <w:jc w:val="center"/>
              <w:rPr>
                <w:rFonts w:ascii="Arial" w:eastAsia="Times New Roman" w:hAnsi="Arial" w:cs="Arial"/>
                <w:b/>
                <w:bCs/>
                <w:color w:val="000000"/>
              </w:rPr>
            </w:pPr>
            <w:r w:rsidRPr="00074E66">
              <w:rPr>
                <w:rFonts w:ascii="Arial" w:eastAsia="Times New Roman" w:hAnsi="Arial" w:cs="Arial"/>
                <w:b/>
                <w:bCs/>
                <w:color w:val="000000"/>
              </w:rPr>
              <w:t> </w:t>
            </w:r>
          </w:p>
        </w:tc>
        <w:tc>
          <w:tcPr>
            <w:tcW w:w="1720" w:type="dxa"/>
            <w:tcBorders>
              <w:top w:val="nil"/>
              <w:left w:val="nil"/>
              <w:bottom w:val="single" w:sz="8" w:space="0" w:color="auto"/>
              <w:right w:val="nil"/>
            </w:tcBorders>
            <w:shd w:val="clear" w:color="auto" w:fill="auto"/>
            <w:noWrap/>
            <w:vAlign w:val="bottom"/>
            <w:hideMark/>
          </w:tcPr>
          <w:p w:rsidR="00074E66" w:rsidRPr="00074E66" w:rsidRDefault="00074E66" w:rsidP="00074E66">
            <w:pPr>
              <w:spacing w:after="0" w:line="240" w:lineRule="auto"/>
              <w:jc w:val="center"/>
              <w:rPr>
                <w:rFonts w:ascii="Arial" w:eastAsia="Times New Roman" w:hAnsi="Arial" w:cs="Arial"/>
                <w:b/>
                <w:bCs/>
                <w:color w:val="000000"/>
              </w:rPr>
            </w:pPr>
            <w:r w:rsidRPr="00074E66">
              <w:rPr>
                <w:rFonts w:ascii="Arial" w:eastAsia="Times New Roman" w:hAnsi="Arial" w:cs="Arial"/>
                <w:b/>
                <w:bCs/>
                <w:color w:val="000000"/>
              </w:rPr>
              <w:t> </w:t>
            </w:r>
          </w:p>
        </w:tc>
        <w:tc>
          <w:tcPr>
            <w:tcW w:w="695" w:type="dxa"/>
            <w:tcBorders>
              <w:top w:val="nil"/>
              <w:left w:val="nil"/>
              <w:bottom w:val="single" w:sz="8" w:space="0" w:color="auto"/>
              <w:right w:val="double" w:sz="6" w:space="0" w:color="auto"/>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r w:rsidRPr="00074E66">
              <w:rPr>
                <w:rFonts w:ascii="Arial" w:eastAsia="Times New Roman" w:hAnsi="Arial" w:cs="Arial"/>
                <w:color w:val="000000"/>
              </w:rPr>
              <w:t> </w:t>
            </w:r>
          </w:p>
        </w:tc>
      </w:tr>
      <w:tr w:rsidR="00074E66" w:rsidRPr="00074E66" w:rsidTr="00FB4B94">
        <w:trPr>
          <w:trHeight w:val="303"/>
        </w:trPr>
        <w:tc>
          <w:tcPr>
            <w:tcW w:w="2573" w:type="dxa"/>
            <w:tcBorders>
              <w:top w:val="nil"/>
              <w:left w:val="single" w:sz="8" w:space="0" w:color="auto"/>
              <w:bottom w:val="nil"/>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r w:rsidRPr="00074E66">
              <w:rPr>
                <w:rFonts w:ascii="Arial" w:eastAsia="Times New Roman" w:hAnsi="Arial" w:cs="Arial"/>
                <w:color w:val="000000"/>
              </w:rPr>
              <w:t> </w:t>
            </w:r>
          </w:p>
        </w:tc>
        <w:tc>
          <w:tcPr>
            <w:tcW w:w="1719" w:type="dxa"/>
            <w:tcBorders>
              <w:top w:val="nil"/>
              <w:left w:val="nil"/>
              <w:bottom w:val="nil"/>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p>
        </w:tc>
        <w:tc>
          <w:tcPr>
            <w:tcW w:w="1719" w:type="dxa"/>
            <w:tcBorders>
              <w:top w:val="nil"/>
              <w:left w:val="nil"/>
              <w:bottom w:val="nil"/>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p>
        </w:tc>
        <w:tc>
          <w:tcPr>
            <w:tcW w:w="1720" w:type="dxa"/>
            <w:tcBorders>
              <w:top w:val="nil"/>
              <w:left w:val="nil"/>
              <w:bottom w:val="nil"/>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p>
        </w:tc>
        <w:tc>
          <w:tcPr>
            <w:tcW w:w="695" w:type="dxa"/>
            <w:tcBorders>
              <w:top w:val="nil"/>
              <w:left w:val="nil"/>
              <w:bottom w:val="nil"/>
              <w:right w:val="double" w:sz="6" w:space="0" w:color="auto"/>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r w:rsidRPr="00074E66">
              <w:rPr>
                <w:rFonts w:ascii="Arial" w:eastAsia="Times New Roman" w:hAnsi="Arial" w:cs="Arial"/>
                <w:color w:val="000000"/>
              </w:rPr>
              <w:t> </w:t>
            </w:r>
          </w:p>
        </w:tc>
      </w:tr>
      <w:tr w:rsidR="00074E66" w:rsidRPr="00074E66" w:rsidTr="00FB4B94">
        <w:trPr>
          <w:trHeight w:val="288"/>
        </w:trPr>
        <w:tc>
          <w:tcPr>
            <w:tcW w:w="7731" w:type="dxa"/>
            <w:gridSpan w:val="4"/>
            <w:tcBorders>
              <w:top w:val="nil"/>
              <w:left w:val="single" w:sz="8" w:space="0" w:color="auto"/>
              <w:bottom w:val="nil"/>
              <w:right w:val="nil"/>
            </w:tcBorders>
            <w:shd w:val="clear" w:color="auto" w:fill="auto"/>
            <w:noWrap/>
            <w:vAlign w:val="bottom"/>
            <w:hideMark/>
          </w:tcPr>
          <w:p w:rsidR="00074E66" w:rsidRPr="00E24232" w:rsidRDefault="00074E66" w:rsidP="00E24232">
            <w:pPr>
              <w:pStyle w:val="ListParagraph"/>
              <w:numPr>
                <w:ilvl w:val="0"/>
                <w:numId w:val="4"/>
              </w:numPr>
              <w:spacing w:after="0" w:line="240" w:lineRule="auto"/>
              <w:rPr>
                <w:rFonts w:ascii="Arial" w:eastAsia="Times New Roman" w:hAnsi="Arial" w:cs="Arial"/>
                <w:color w:val="000000"/>
              </w:rPr>
            </w:pPr>
            <w:r w:rsidRPr="00E24232">
              <w:rPr>
                <w:rFonts w:ascii="Arial" w:eastAsia="Times New Roman" w:hAnsi="Arial" w:cs="Arial"/>
                <w:color w:val="000000"/>
              </w:rPr>
              <w:t>Credit Application (Finance House)</w:t>
            </w:r>
          </w:p>
        </w:tc>
        <w:tc>
          <w:tcPr>
            <w:tcW w:w="695" w:type="dxa"/>
            <w:tcBorders>
              <w:top w:val="single" w:sz="8" w:space="0" w:color="auto"/>
              <w:left w:val="single" w:sz="8" w:space="0" w:color="auto"/>
              <w:bottom w:val="single" w:sz="4" w:space="0" w:color="auto"/>
              <w:right w:val="double" w:sz="6" w:space="0" w:color="auto"/>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r w:rsidRPr="00074E66">
              <w:rPr>
                <w:rFonts w:ascii="Arial" w:eastAsia="Times New Roman" w:hAnsi="Arial" w:cs="Arial"/>
                <w:color w:val="000000"/>
              </w:rPr>
              <w:t> </w:t>
            </w:r>
          </w:p>
        </w:tc>
      </w:tr>
      <w:tr w:rsidR="00074E66" w:rsidRPr="00074E66" w:rsidTr="00FB4B94">
        <w:trPr>
          <w:trHeight w:val="288"/>
        </w:trPr>
        <w:tc>
          <w:tcPr>
            <w:tcW w:w="7731" w:type="dxa"/>
            <w:gridSpan w:val="4"/>
            <w:tcBorders>
              <w:top w:val="nil"/>
              <w:left w:val="single" w:sz="8" w:space="0" w:color="auto"/>
              <w:bottom w:val="nil"/>
              <w:right w:val="nil"/>
            </w:tcBorders>
            <w:shd w:val="clear" w:color="auto" w:fill="auto"/>
            <w:noWrap/>
            <w:vAlign w:val="bottom"/>
            <w:hideMark/>
          </w:tcPr>
          <w:p w:rsidR="00074E66" w:rsidRPr="00E24232" w:rsidRDefault="00074E66" w:rsidP="00E24232">
            <w:pPr>
              <w:pStyle w:val="ListParagraph"/>
              <w:numPr>
                <w:ilvl w:val="0"/>
                <w:numId w:val="4"/>
              </w:numPr>
              <w:spacing w:after="0" w:line="240" w:lineRule="auto"/>
              <w:rPr>
                <w:rFonts w:ascii="Arial" w:eastAsia="Times New Roman" w:hAnsi="Arial" w:cs="Arial"/>
                <w:color w:val="000000"/>
              </w:rPr>
            </w:pPr>
            <w:r w:rsidRPr="00E24232">
              <w:rPr>
                <w:rFonts w:ascii="Arial" w:eastAsia="Times New Roman" w:hAnsi="Arial" w:cs="Arial"/>
                <w:color w:val="000000"/>
              </w:rPr>
              <w:t xml:space="preserve">Credit Application (Nashua) </w:t>
            </w:r>
          </w:p>
        </w:tc>
        <w:tc>
          <w:tcPr>
            <w:tcW w:w="695" w:type="dxa"/>
            <w:tcBorders>
              <w:top w:val="nil"/>
              <w:left w:val="single" w:sz="8" w:space="0" w:color="auto"/>
              <w:bottom w:val="single" w:sz="4" w:space="0" w:color="auto"/>
              <w:right w:val="double" w:sz="6" w:space="0" w:color="auto"/>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r w:rsidRPr="00074E66">
              <w:rPr>
                <w:rFonts w:ascii="Arial" w:eastAsia="Times New Roman" w:hAnsi="Arial" w:cs="Arial"/>
                <w:color w:val="000000"/>
              </w:rPr>
              <w:t> </w:t>
            </w:r>
          </w:p>
        </w:tc>
      </w:tr>
      <w:tr w:rsidR="00074E66" w:rsidRPr="00074E66" w:rsidTr="00FB4B94">
        <w:trPr>
          <w:trHeight w:val="288"/>
        </w:trPr>
        <w:tc>
          <w:tcPr>
            <w:tcW w:w="7731" w:type="dxa"/>
            <w:gridSpan w:val="4"/>
            <w:tcBorders>
              <w:top w:val="nil"/>
              <w:left w:val="single" w:sz="8" w:space="0" w:color="auto"/>
              <w:bottom w:val="nil"/>
              <w:right w:val="nil"/>
            </w:tcBorders>
            <w:shd w:val="clear" w:color="000000" w:fill="FFFF00"/>
            <w:noWrap/>
            <w:vAlign w:val="bottom"/>
            <w:hideMark/>
          </w:tcPr>
          <w:p w:rsidR="00074E66" w:rsidRPr="00E24232" w:rsidRDefault="00074E66" w:rsidP="00E24232">
            <w:pPr>
              <w:pStyle w:val="ListParagraph"/>
              <w:numPr>
                <w:ilvl w:val="0"/>
                <w:numId w:val="4"/>
              </w:numPr>
              <w:spacing w:after="0" w:line="240" w:lineRule="auto"/>
              <w:rPr>
                <w:rFonts w:ascii="Arial" w:eastAsia="Times New Roman" w:hAnsi="Arial" w:cs="Arial"/>
                <w:color w:val="000000"/>
              </w:rPr>
            </w:pPr>
            <w:r w:rsidRPr="00E24232">
              <w:rPr>
                <w:rFonts w:ascii="Arial" w:eastAsia="Times New Roman" w:hAnsi="Arial" w:cs="Arial"/>
                <w:color w:val="000000"/>
              </w:rPr>
              <w:t>Signed Customer /Stock Order</w:t>
            </w:r>
          </w:p>
        </w:tc>
        <w:tc>
          <w:tcPr>
            <w:tcW w:w="695" w:type="dxa"/>
            <w:tcBorders>
              <w:top w:val="nil"/>
              <w:left w:val="single" w:sz="8" w:space="0" w:color="auto"/>
              <w:bottom w:val="single" w:sz="4" w:space="0" w:color="auto"/>
              <w:right w:val="double" w:sz="6" w:space="0" w:color="auto"/>
            </w:tcBorders>
            <w:shd w:val="clear" w:color="000000" w:fill="FFFF00"/>
            <w:noWrap/>
            <w:vAlign w:val="bottom"/>
            <w:hideMark/>
          </w:tcPr>
          <w:p w:rsidR="00074E66" w:rsidRPr="0040098C" w:rsidRDefault="00074E66" w:rsidP="00074E66">
            <w:pPr>
              <w:spacing w:after="0" w:line="240" w:lineRule="auto"/>
              <w:rPr>
                <w:rFonts w:ascii="Arial" w:eastAsia="Times New Roman" w:hAnsi="Arial" w:cs="Arial"/>
                <w:color w:val="000000"/>
              </w:rPr>
            </w:pPr>
            <w:r w:rsidRPr="0040098C">
              <w:rPr>
                <w:rFonts w:ascii="Arial" w:eastAsia="Times New Roman" w:hAnsi="Arial" w:cs="Arial"/>
                <w:color w:val="000000"/>
              </w:rPr>
              <w:t> </w:t>
            </w:r>
          </w:p>
        </w:tc>
      </w:tr>
      <w:tr w:rsidR="00074E66" w:rsidRPr="00074E66" w:rsidTr="00FB4B94">
        <w:trPr>
          <w:trHeight w:val="288"/>
        </w:trPr>
        <w:tc>
          <w:tcPr>
            <w:tcW w:w="4292" w:type="dxa"/>
            <w:gridSpan w:val="2"/>
            <w:tcBorders>
              <w:top w:val="nil"/>
              <w:left w:val="single" w:sz="8" w:space="0" w:color="auto"/>
              <w:bottom w:val="nil"/>
              <w:right w:val="nil"/>
            </w:tcBorders>
            <w:shd w:val="clear" w:color="auto" w:fill="auto"/>
            <w:noWrap/>
            <w:vAlign w:val="bottom"/>
            <w:hideMark/>
          </w:tcPr>
          <w:p w:rsidR="00074E66" w:rsidRPr="00E24232" w:rsidRDefault="00074E66" w:rsidP="00E24232">
            <w:pPr>
              <w:pStyle w:val="ListParagraph"/>
              <w:numPr>
                <w:ilvl w:val="0"/>
                <w:numId w:val="4"/>
              </w:numPr>
              <w:spacing w:after="0" w:line="240" w:lineRule="auto"/>
              <w:rPr>
                <w:rFonts w:ascii="Arial" w:eastAsia="Times New Roman" w:hAnsi="Arial" w:cs="Arial"/>
                <w:color w:val="000000"/>
              </w:rPr>
            </w:pPr>
            <w:r w:rsidRPr="00E24232">
              <w:rPr>
                <w:rFonts w:ascii="Arial" w:eastAsia="Times New Roman" w:hAnsi="Arial" w:cs="Arial"/>
                <w:color w:val="000000"/>
              </w:rPr>
              <w:t>Copy of ID's</w:t>
            </w:r>
          </w:p>
        </w:tc>
        <w:tc>
          <w:tcPr>
            <w:tcW w:w="1719" w:type="dxa"/>
            <w:tcBorders>
              <w:top w:val="nil"/>
              <w:left w:val="nil"/>
              <w:bottom w:val="nil"/>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p>
        </w:tc>
        <w:tc>
          <w:tcPr>
            <w:tcW w:w="1720" w:type="dxa"/>
            <w:tcBorders>
              <w:top w:val="nil"/>
              <w:left w:val="nil"/>
              <w:bottom w:val="nil"/>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p>
        </w:tc>
        <w:tc>
          <w:tcPr>
            <w:tcW w:w="695" w:type="dxa"/>
            <w:tcBorders>
              <w:top w:val="nil"/>
              <w:left w:val="single" w:sz="8" w:space="0" w:color="auto"/>
              <w:bottom w:val="single" w:sz="4" w:space="0" w:color="auto"/>
              <w:right w:val="double" w:sz="6" w:space="0" w:color="auto"/>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r w:rsidRPr="00074E66">
              <w:rPr>
                <w:rFonts w:ascii="Arial" w:eastAsia="Times New Roman" w:hAnsi="Arial" w:cs="Arial"/>
                <w:color w:val="000000"/>
              </w:rPr>
              <w:t> </w:t>
            </w:r>
          </w:p>
        </w:tc>
      </w:tr>
      <w:tr w:rsidR="00074E66" w:rsidRPr="00074E66" w:rsidTr="00FB4B94">
        <w:trPr>
          <w:trHeight w:val="288"/>
        </w:trPr>
        <w:tc>
          <w:tcPr>
            <w:tcW w:w="4292" w:type="dxa"/>
            <w:gridSpan w:val="2"/>
            <w:tcBorders>
              <w:top w:val="nil"/>
              <w:left w:val="single" w:sz="8" w:space="0" w:color="auto"/>
              <w:bottom w:val="nil"/>
              <w:right w:val="nil"/>
            </w:tcBorders>
            <w:shd w:val="clear" w:color="auto" w:fill="auto"/>
            <w:noWrap/>
            <w:vAlign w:val="bottom"/>
            <w:hideMark/>
          </w:tcPr>
          <w:p w:rsidR="00074E66" w:rsidRPr="00E24232" w:rsidRDefault="00074E66" w:rsidP="00E24232">
            <w:pPr>
              <w:pStyle w:val="ListParagraph"/>
              <w:numPr>
                <w:ilvl w:val="0"/>
                <w:numId w:val="4"/>
              </w:numPr>
              <w:spacing w:after="0" w:line="240" w:lineRule="auto"/>
              <w:rPr>
                <w:rFonts w:ascii="Arial" w:eastAsia="Times New Roman" w:hAnsi="Arial" w:cs="Arial"/>
                <w:color w:val="000000"/>
              </w:rPr>
            </w:pPr>
            <w:r w:rsidRPr="00E24232">
              <w:rPr>
                <w:rFonts w:ascii="Arial" w:eastAsia="Times New Roman" w:hAnsi="Arial" w:cs="Arial"/>
                <w:color w:val="000000"/>
              </w:rPr>
              <w:t>Letter head</w:t>
            </w:r>
          </w:p>
        </w:tc>
        <w:tc>
          <w:tcPr>
            <w:tcW w:w="1719" w:type="dxa"/>
            <w:tcBorders>
              <w:top w:val="nil"/>
              <w:left w:val="nil"/>
              <w:bottom w:val="nil"/>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p>
        </w:tc>
        <w:tc>
          <w:tcPr>
            <w:tcW w:w="1720" w:type="dxa"/>
            <w:tcBorders>
              <w:top w:val="nil"/>
              <w:left w:val="nil"/>
              <w:bottom w:val="nil"/>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p>
        </w:tc>
        <w:tc>
          <w:tcPr>
            <w:tcW w:w="695" w:type="dxa"/>
            <w:tcBorders>
              <w:top w:val="nil"/>
              <w:left w:val="single" w:sz="8" w:space="0" w:color="auto"/>
              <w:bottom w:val="single" w:sz="4" w:space="0" w:color="auto"/>
              <w:right w:val="double" w:sz="6" w:space="0" w:color="auto"/>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r w:rsidRPr="00074E66">
              <w:rPr>
                <w:rFonts w:ascii="Arial" w:eastAsia="Times New Roman" w:hAnsi="Arial" w:cs="Arial"/>
                <w:color w:val="000000"/>
              </w:rPr>
              <w:t> </w:t>
            </w:r>
          </w:p>
        </w:tc>
      </w:tr>
      <w:tr w:rsidR="00074E66" w:rsidRPr="00074E66" w:rsidTr="00FB4B94">
        <w:trPr>
          <w:trHeight w:val="288"/>
        </w:trPr>
        <w:tc>
          <w:tcPr>
            <w:tcW w:w="4292" w:type="dxa"/>
            <w:gridSpan w:val="2"/>
            <w:tcBorders>
              <w:top w:val="nil"/>
              <w:left w:val="single" w:sz="8" w:space="0" w:color="auto"/>
              <w:bottom w:val="nil"/>
              <w:right w:val="nil"/>
            </w:tcBorders>
            <w:shd w:val="clear" w:color="auto" w:fill="auto"/>
            <w:noWrap/>
            <w:vAlign w:val="bottom"/>
            <w:hideMark/>
          </w:tcPr>
          <w:p w:rsidR="00074E66" w:rsidRPr="00E24232" w:rsidRDefault="00074E66" w:rsidP="00E24232">
            <w:pPr>
              <w:pStyle w:val="ListParagraph"/>
              <w:numPr>
                <w:ilvl w:val="0"/>
                <w:numId w:val="4"/>
              </w:numPr>
              <w:spacing w:after="0" w:line="240" w:lineRule="auto"/>
              <w:rPr>
                <w:rFonts w:ascii="Arial" w:eastAsia="Times New Roman" w:hAnsi="Arial" w:cs="Arial"/>
                <w:color w:val="000000"/>
              </w:rPr>
            </w:pPr>
            <w:r w:rsidRPr="00E24232">
              <w:rPr>
                <w:rFonts w:ascii="Arial" w:eastAsia="Times New Roman" w:hAnsi="Arial" w:cs="Arial"/>
                <w:color w:val="000000"/>
              </w:rPr>
              <w:t>Cancelled Cheque</w:t>
            </w:r>
          </w:p>
        </w:tc>
        <w:tc>
          <w:tcPr>
            <w:tcW w:w="1719" w:type="dxa"/>
            <w:tcBorders>
              <w:top w:val="nil"/>
              <w:left w:val="nil"/>
              <w:bottom w:val="nil"/>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p>
        </w:tc>
        <w:tc>
          <w:tcPr>
            <w:tcW w:w="1720" w:type="dxa"/>
            <w:tcBorders>
              <w:top w:val="nil"/>
              <w:left w:val="nil"/>
              <w:bottom w:val="nil"/>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p>
        </w:tc>
        <w:tc>
          <w:tcPr>
            <w:tcW w:w="695" w:type="dxa"/>
            <w:tcBorders>
              <w:top w:val="nil"/>
              <w:left w:val="single" w:sz="8" w:space="0" w:color="auto"/>
              <w:bottom w:val="single" w:sz="4" w:space="0" w:color="auto"/>
              <w:right w:val="double" w:sz="6" w:space="0" w:color="auto"/>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r w:rsidRPr="00074E66">
              <w:rPr>
                <w:rFonts w:ascii="Arial" w:eastAsia="Times New Roman" w:hAnsi="Arial" w:cs="Arial"/>
                <w:color w:val="000000"/>
              </w:rPr>
              <w:t> </w:t>
            </w:r>
          </w:p>
        </w:tc>
      </w:tr>
      <w:tr w:rsidR="00074E66" w:rsidRPr="00074E66" w:rsidTr="00FB4B94">
        <w:trPr>
          <w:trHeight w:val="288"/>
        </w:trPr>
        <w:tc>
          <w:tcPr>
            <w:tcW w:w="7731" w:type="dxa"/>
            <w:gridSpan w:val="4"/>
            <w:tcBorders>
              <w:top w:val="nil"/>
              <w:left w:val="single" w:sz="8" w:space="0" w:color="auto"/>
              <w:bottom w:val="nil"/>
              <w:right w:val="nil"/>
            </w:tcBorders>
            <w:shd w:val="clear" w:color="auto" w:fill="auto"/>
            <w:noWrap/>
            <w:vAlign w:val="bottom"/>
            <w:hideMark/>
          </w:tcPr>
          <w:p w:rsidR="00074E66" w:rsidRPr="00E24232" w:rsidRDefault="00074E66" w:rsidP="00E24232">
            <w:pPr>
              <w:pStyle w:val="ListParagraph"/>
              <w:numPr>
                <w:ilvl w:val="0"/>
                <w:numId w:val="4"/>
              </w:numPr>
              <w:spacing w:after="0" w:line="240" w:lineRule="auto"/>
              <w:rPr>
                <w:rFonts w:ascii="Arial" w:eastAsia="Times New Roman" w:hAnsi="Arial" w:cs="Arial"/>
                <w:color w:val="000000"/>
              </w:rPr>
            </w:pPr>
            <w:r w:rsidRPr="00E24232">
              <w:rPr>
                <w:rFonts w:ascii="Arial" w:eastAsia="Times New Roman" w:hAnsi="Arial" w:cs="Arial"/>
                <w:color w:val="000000"/>
              </w:rPr>
              <w:t>Copy of Bank Statements</w:t>
            </w:r>
          </w:p>
        </w:tc>
        <w:tc>
          <w:tcPr>
            <w:tcW w:w="695" w:type="dxa"/>
            <w:tcBorders>
              <w:top w:val="nil"/>
              <w:left w:val="single" w:sz="8" w:space="0" w:color="auto"/>
              <w:bottom w:val="single" w:sz="4" w:space="0" w:color="auto"/>
              <w:right w:val="double" w:sz="6" w:space="0" w:color="auto"/>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r w:rsidRPr="00074E66">
              <w:rPr>
                <w:rFonts w:ascii="Arial" w:eastAsia="Times New Roman" w:hAnsi="Arial" w:cs="Arial"/>
                <w:color w:val="000000"/>
              </w:rPr>
              <w:t> </w:t>
            </w:r>
          </w:p>
        </w:tc>
      </w:tr>
      <w:tr w:rsidR="00074E66" w:rsidRPr="00074E66" w:rsidTr="00FB4B94">
        <w:trPr>
          <w:trHeight w:val="288"/>
        </w:trPr>
        <w:tc>
          <w:tcPr>
            <w:tcW w:w="7731" w:type="dxa"/>
            <w:gridSpan w:val="4"/>
            <w:tcBorders>
              <w:top w:val="nil"/>
              <w:left w:val="single" w:sz="8" w:space="0" w:color="auto"/>
              <w:bottom w:val="nil"/>
              <w:right w:val="nil"/>
            </w:tcBorders>
            <w:shd w:val="clear" w:color="auto" w:fill="auto"/>
            <w:noWrap/>
            <w:vAlign w:val="bottom"/>
            <w:hideMark/>
          </w:tcPr>
          <w:p w:rsidR="00074E66" w:rsidRPr="00E24232" w:rsidRDefault="00074E66" w:rsidP="00E24232">
            <w:pPr>
              <w:pStyle w:val="ListParagraph"/>
              <w:numPr>
                <w:ilvl w:val="0"/>
                <w:numId w:val="4"/>
              </w:numPr>
              <w:spacing w:after="0" w:line="240" w:lineRule="auto"/>
              <w:rPr>
                <w:rFonts w:ascii="Arial" w:eastAsia="Times New Roman" w:hAnsi="Arial" w:cs="Arial"/>
                <w:color w:val="000000"/>
              </w:rPr>
            </w:pPr>
            <w:r w:rsidRPr="00E24232">
              <w:rPr>
                <w:rFonts w:ascii="Arial" w:eastAsia="Times New Roman" w:hAnsi="Arial" w:cs="Arial"/>
                <w:color w:val="000000"/>
              </w:rPr>
              <w:t>Copy of Financial Statements</w:t>
            </w:r>
          </w:p>
        </w:tc>
        <w:tc>
          <w:tcPr>
            <w:tcW w:w="695" w:type="dxa"/>
            <w:tcBorders>
              <w:top w:val="nil"/>
              <w:left w:val="single" w:sz="8" w:space="0" w:color="auto"/>
              <w:bottom w:val="single" w:sz="4" w:space="0" w:color="auto"/>
              <w:right w:val="double" w:sz="6" w:space="0" w:color="auto"/>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r w:rsidRPr="00074E66">
              <w:rPr>
                <w:rFonts w:ascii="Arial" w:eastAsia="Times New Roman" w:hAnsi="Arial" w:cs="Arial"/>
                <w:color w:val="000000"/>
              </w:rPr>
              <w:t> </w:t>
            </w:r>
          </w:p>
        </w:tc>
      </w:tr>
      <w:tr w:rsidR="00074E66" w:rsidRPr="00074E66" w:rsidTr="00FB4B94">
        <w:trPr>
          <w:trHeight w:val="288"/>
        </w:trPr>
        <w:tc>
          <w:tcPr>
            <w:tcW w:w="7731" w:type="dxa"/>
            <w:gridSpan w:val="4"/>
            <w:tcBorders>
              <w:top w:val="nil"/>
              <w:left w:val="single" w:sz="8" w:space="0" w:color="auto"/>
              <w:bottom w:val="nil"/>
              <w:right w:val="nil"/>
            </w:tcBorders>
            <w:shd w:val="clear" w:color="auto" w:fill="auto"/>
            <w:noWrap/>
            <w:vAlign w:val="bottom"/>
            <w:hideMark/>
          </w:tcPr>
          <w:p w:rsidR="00074E66" w:rsidRPr="00E24232" w:rsidRDefault="00074E66" w:rsidP="00E24232">
            <w:pPr>
              <w:pStyle w:val="ListParagraph"/>
              <w:numPr>
                <w:ilvl w:val="0"/>
                <w:numId w:val="4"/>
              </w:numPr>
              <w:spacing w:after="0" w:line="240" w:lineRule="auto"/>
              <w:rPr>
                <w:rFonts w:ascii="Arial" w:eastAsia="Times New Roman" w:hAnsi="Arial" w:cs="Arial"/>
                <w:color w:val="000000"/>
              </w:rPr>
            </w:pPr>
            <w:r w:rsidRPr="00E24232">
              <w:rPr>
                <w:rFonts w:ascii="Arial" w:eastAsia="Times New Roman" w:hAnsi="Arial" w:cs="Arial"/>
                <w:color w:val="000000"/>
              </w:rPr>
              <w:t>Insurance and Landlord Details</w:t>
            </w:r>
          </w:p>
        </w:tc>
        <w:tc>
          <w:tcPr>
            <w:tcW w:w="695" w:type="dxa"/>
            <w:tcBorders>
              <w:top w:val="nil"/>
              <w:left w:val="single" w:sz="8" w:space="0" w:color="auto"/>
              <w:bottom w:val="single" w:sz="4" w:space="0" w:color="auto"/>
              <w:right w:val="double" w:sz="6" w:space="0" w:color="auto"/>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r w:rsidRPr="00074E66">
              <w:rPr>
                <w:rFonts w:ascii="Arial" w:eastAsia="Times New Roman" w:hAnsi="Arial" w:cs="Arial"/>
                <w:color w:val="000000"/>
              </w:rPr>
              <w:t> </w:t>
            </w:r>
          </w:p>
        </w:tc>
      </w:tr>
      <w:tr w:rsidR="00074E66" w:rsidRPr="00074E66" w:rsidTr="00FB4B94">
        <w:trPr>
          <w:trHeight w:val="288"/>
        </w:trPr>
        <w:tc>
          <w:tcPr>
            <w:tcW w:w="7731" w:type="dxa"/>
            <w:gridSpan w:val="4"/>
            <w:tcBorders>
              <w:top w:val="nil"/>
              <w:left w:val="single" w:sz="8" w:space="0" w:color="auto"/>
              <w:bottom w:val="nil"/>
              <w:right w:val="nil"/>
            </w:tcBorders>
            <w:shd w:val="clear" w:color="auto" w:fill="auto"/>
            <w:noWrap/>
            <w:vAlign w:val="bottom"/>
            <w:hideMark/>
          </w:tcPr>
          <w:p w:rsidR="00074E66" w:rsidRPr="00E24232" w:rsidRDefault="00074E66" w:rsidP="00E24232">
            <w:pPr>
              <w:pStyle w:val="ListParagraph"/>
              <w:numPr>
                <w:ilvl w:val="0"/>
                <w:numId w:val="4"/>
              </w:numPr>
              <w:spacing w:after="0" w:line="240" w:lineRule="auto"/>
              <w:rPr>
                <w:rFonts w:ascii="Arial" w:eastAsia="Times New Roman" w:hAnsi="Arial" w:cs="Arial"/>
                <w:color w:val="000000"/>
              </w:rPr>
            </w:pPr>
            <w:r w:rsidRPr="00E24232">
              <w:rPr>
                <w:rFonts w:ascii="Arial" w:eastAsia="Times New Roman" w:hAnsi="Arial" w:cs="Arial"/>
                <w:color w:val="000000"/>
              </w:rPr>
              <w:t>Resolution for Director (Or Signee)</w:t>
            </w:r>
          </w:p>
        </w:tc>
        <w:tc>
          <w:tcPr>
            <w:tcW w:w="695" w:type="dxa"/>
            <w:tcBorders>
              <w:top w:val="nil"/>
              <w:left w:val="single" w:sz="8" w:space="0" w:color="auto"/>
              <w:bottom w:val="single" w:sz="4" w:space="0" w:color="auto"/>
              <w:right w:val="double" w:sz="6" w:space="0" w:color="auto"/>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r w:rsidRPr="00074E66">
              <w:rPr>
                <w:rFonts w:ascii="Arial" w:eastAsia="Times New Roman" w:hAnsi="Arial" w:cs="Arial"/>
                <w:color w:val="000000"/>
              </w:rPr>
              <w:t> </w:t>
            </w:r>
          </w:p>
        </w:tc>
      </w:tr>
      <w:tr w:rsidR="00074E66" w:rsidRPr="00074E66" w:rsidTr="00FB4B94">
        <w:trPr>
          <w:trHeight w:val="288"/>
        </w:trPr>
        <w:tc>
          <w:tcPr>
            <w:tcW w:w="7731" w:type="dxa"/>
            <w:gridSpan w:val="4"/>
            <w:tcBorders>
              <w:top w:val="nil"/>
              <w:left w:val="single" w:sz="8" w:space="0" w:color="auto"/>
              <w:bottom w:val="nil"/>
              <w:right w:val="nil"/>
            </w:tcBorders>
            <w:shd w:val="clear" w:color="auto" w:fill="auto"/>
            <w:noWrap/>
            <w:vAlign w:val="bottom"/>
            <w:hideMark/>
          </w:tcPr>
          <w:p w:rsidR="00074E66" w:rsidRPr="00E24232" w:rsidRDefault="00074E66" w:rsidP="00E24232">
            <w:pPr>
              <w:pStyle w:val="ListParagraph"/>
              <w:numPr>
                <w:ilvl w:val="0"/>
                <w:numId w:val="4"/>
              </w:numPr>
              <w:spacing w:after="0" w:line="240" w:lineRule="auto"/>
              <w:rPr>
                <w:rFonts w:ascii="Arial" w:eastAsia="Times New Roman" w:hAnsi="Arial" w:cs="Arial"/>
                <w:color w:val="000000"/>
              </w:rPr>
            </w:pPr>
            <w:r w:rsidRPr="00E24232">
              <w:rPr>
                <w:rFonts w:ascii="Arial" w:eastAsia="Times New Roman" w:hAnsi="Arial" w:cs="Arial"/>
                <w:color w:val="000000"/>
              </w:rPr>
              <w:t>Acceptance of Installation</w:t>
            </w:r>
          </w:p>
        </w:tc>
        <w:tc>
          <w:tcPr>
            <w:tcW w:w="695" w:type="dxa"/>
            <w:tcBorders>
              <w:top w:val="nil"/>
              <w:left w:val="single" w:sz="8" w:space="0" w:color="auto"/>
              <w:bottom w:val="single" w:sz="4" w:space="0" w:color="auto"/>
              <w:right w:val="double" w:sz="6" w:space="0" w:color="auto"/>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r w:rsidRPr="00074E66">
              <w:rPr>
                <w:rFonts w:ascii="Arial" w:eastAsia="Times New Roman" w:hAnsi="Arial" w:cs="Arial"/>
                <w:color w:val="000000"/>
              </w:rPr>
              <w:t> </w:t>
            </w:r>
          </w:p>
        </w:tc>
      </w:tr>
      <w:tr w:rsidR="00074E66" w:rsidRPr="00074E66" w:rsidTr="00FB4B94">
        <w:trPr>
          <w:trHeight w:val="288"/>
        </w:trPr>
        <w:tc>
          <w:tcPr>
            <w:tcW w:w="7731" w:type="dxa"/>
            <w:gridSpan w:val="4"/>
            <w:tcBorders>
              <w:top w:val="nil"/>
              <w:left w:val="single" w:sz="8" w:space="0" w:color="auto"/>
              <w:bottom w:val="nil"/>
              <w:right w:val="nil"/>
            </w:tcBorders>
            <w:shd w:val="clear" w:color="auto" w:fill="auto"/>
            <w:noWrap/>
            <w:vAlign w:val="bottom"/>
            <w:hideMark/>
          </w:tcPr>
          <w:p w:rsidR="00074E66" w:rsidRPr="00E24232" w:rsidRDefault="00074E66" w:rsidP="00E24232">
            <w:pPr>
              <w:pStyle w:val="ListParagraph"/>
              <w:numPr>
                <w:ilvl w:val="0"/>
                <w:numId w:val="4"/>
              </w:numPr>
              <w:spacing w:after="0" w:line="240" w:lineRule="auto"/>
              <w:rPr>
                <w:rFonts w:ascii="Arial" w:eastAsia="Times New Roman" w:hAnsi="Arial" w:cs="Arial"/>
                <w:color w:val="000000"/>
              </w:rPr>
            </w:pPr>
            <w:r w:rsidRPr="00E24232">
              <w:rPr>
                <w:rFonts w:ascii="Arial" w:eastAsia="Times New Roman" w:hAnsi="Arial" w:cs="Arial"/>
                <w:color w:val="000000"/>
              </w:rPr>
              <w:t>Settlement advice</w:t>
            </w:r>
          </w:p>
        </w:tc>
        <w:tc>
          <w:tcPr>
            <w:tcW w:w="695" w:type="dxa"/>
            <w:tcBorders>
              <w:top w:val="nil"/>
              <w:left w:val="single" w:sz="8" w:space="0" w:color="auto"/>
              <w:bottom w:val="single" w:sz="4" w:space="0" w:color="auto"/>
              <w:right w:val="double" w:sz="6" w:space="0" w:color="auto"/>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r w:rsidRPr="00074E66">
              <w:rPr>
                <w:rFonts w:ascii="Arial" w:eastAsia="Times New Roman" w:hAnsi="Arial" w:cs="Arial"/>
                <w:color w:val="000000"/>
              </w:rPr>
              <w:t> </w:t>
            </w:r>
          </w:p>
        </w:tc>
      </w:tr>
      <w:tr w:rsidR="00074E66" w:rsidRPr="00074E66" w:rsidTr="00FB4B94">
        <w:trPr>
          <w:trHeight w:val="288"/>
        </w:trPr>
        <w:tc>
          <w:tcPr>
            <w:tcW w:w="7731" w:type="dxa"/>
            <w:gridSpan w:val="4"/>
            <w:tcBorders>
              <w:top w:val="nil"/>
              <w:left w:val="single" w:sz="8" w:space="0" w:color="auto"/>
              <w:bottom w:val="nil"/>
              <w:right w:val="nil"/>
            </w:tcBorders>
            <w:shd w:val="clear" w:color="auto" w:fill="auto"/>
            <w:noWrap/>
            <w:vAlign w:val="bottom"/>
            <w:hideMark/>
          </w:tcPr>
          <w:p w:rsidR="00074E66" w:rsidRPr="00E24232" w:rsidRDefault="00074E66" w:rsidP="00E24232">
            <w:pPr>
              <w:pStyle w:val="ListParagraph"/>
              <w:numPr>
                <w:ilvl w:val="0"/>
                <w:numId w:val="4"/>
              </w:numPr>
              <w:spacing w:after="0" w:line="240" w:lineRule="auto"/>
              <w:rPr>
                <w:rFonts w:ascii="Arial" w:eastAsia="Times New Roman" w:hAnsi="Arial" w:cs="Arial"/>
                <w:color w:val="000000"/>
              </w:rPr>
            </w:pPr>
            <w:r w:rsidRPr="00E24232">
              <w:rPr>
                <w:rFonts w:ascii="Arial" w:eastAsia="Times New Roman" w:hAnsi="Arial" w:cs="Arial"/>
                <w:color w:val="000000"/>
              </w:rPr>
              <w:t>Confirmation of Payout</w:t>
            </w:r>
          </w:p>
        </w:tc>
        <w:tc>
          <w:tcPr>
            <w:tcW w:w="695" w:type="dxa"/>
            <w:tcBorders>
              <w:top w:val="nil"/>
              <w:left w:val="single" w:sz="8" w:space="0" w:color="auto"/>
              <w:bottom w:val="single" w:sz="4" w:space="0" w:color="auto"/>
              <w:right w:val="double" w:sz="6" w:space="0" w:color="auto"/>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r w:rsidRPr="00074E66">
              <w:rPr>
                <w:rFonts w:ascii="Arial" w:eastAsia="Times New Roman" w:hAnsi="Arial" w:cs="Arial"/>
                <w:color w:val="000000"/>
              </w:rPr>
              <w:t> </w:t>
            </w:r>
          </w:p>
        </w:tc>
      </w:tr>
      <w:tr w:rsidR="00074E66" w:rsidRPr="00074E66" w:rsidTr="00FB4B94">
        <w:trPr>
          <w:trHeight w:val="288"/>
        </w:trPr>
        <w:tc>
          <w:tcPr>
            <w:tcW w:w="6011" w:type="dxa"/>
            <w:gridSpan w:val="3"/>
            <w:tcBorders>
              <w:top w:val="nil"/>
              <w:left w:val="single" w:sz="8" w:space="0" w:color="auto"/>
              <w:bottom w:val="nil"/>
              <w:right w:val="nil"/>
            </w:tcBorders>
            <w:shd w:val="clear" w:color="auto" w:fill="auto"/>
            <w:noWrap/>
            <w:vAlign w:val="bottom"/>
            <w:hideMark/>
          </w:tcPr>
          <w:p w:rsidR="00074E66" w:rsidRPr="00E24232" w:rsidRDefault="00074E66" w:rsidP="00E24232">
            <w:pPr>
              <w:pStyle w:val="ListParagraph"/>
              <w:numPr>
                <w:ilvl w:val="0"/>
                <w:numId w:val="4"/>
              </w:numPr>
              <w:spacing w:after="0" w:line="240" w:lineRule="auto"/>
              <w:rPr>
                <w:rFonts w:ascii="Arial" w:eastAsia="Times New Roman" w:hAnsi="Arial" w:cs="Arial"/>
                <w:color w:val="000000"/>
              </w:rPr>
            </w:pPr>
            <w:r w:rsidRPr="00E24232">
              <w:rPr>
                <w:rFonts w:ascii="Arial" w:eastAsia="Times New Roman" w:hAnsi="Arial" w:cs="Arial"/>
                <w:color w:val="000000"/>
              </w:rPr>
              <w:t>Copy of Invoice to Bank</w:t>
            </w:r>
          </w:p>
        </w:tc>
        <w:tc>
          <w:tcPr>
            <w:tcW w:w="1720" w:type="dxa"/>
            <w:tcBorders>
              <w:top w:val="nil"/>
              <w:left w:val="nil"/>
              <w:bottom w:val="nil"/>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p>
        </w:tc>
        <w:tc>
          <w:tcPr>
            <w:tcW w:w="695" w:type="dxa"/>
            <w:tcBorders>
              <w:top w:val="nil"/>
              <w:left w:val="single" w:sz="8" w:space="0" w:color="auto"/>
              <w:bottom w:val="single" w:sz="4" w:space="0" w:color="auto"/>
              <w:right w:val="double" w:sz="6" w:space="0" w:color="auto"/>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r w:rsidRPr="00074E66">
              <w:rPr>
                <w:rFonts w:ascii="Arial" w:eastAsia="Times New Roman" w:hAnsi="Arial" w:cs="Arial"/>
                <w:color w:val="000000"/>
              </w:rPr>
              <w:t> </w:t>
            </w:r>
          </w:p>
        </w:tc>
      </w:tr>
      <w:tr w:rsidR="00074E66" w:rsidRPr="00074E66" w:rsidTr="00FB4B94">
        <w:trPr>
          <w:trHeight w:val="288"/>
        </w:trPr>
        <w:tc>
          <w:tcPr>
            <w:tcW w:w="7731" w:type="dxa"/>
            <w:gridSpan w:val="4"/>
            <w:tcBorders>
              <w:top w:val="nil"/>
              <w:left w:val="single" w:sz="8" w:space="0" w:color="auto"/>
              <w:bottom w:val="nil"/>
              <w:right w:val="nil"/>
            </w:tcBorders>
            <w:shd w:val="clear" w:color="auto" w:fill="auto"/>
            <w:noWrap/>
            <w:vAlign w:val="bottom"/>
            <w:hideMark/>
          </w:tcPr>
          <w:p w:rsidR="00074E66" w:rsidRPr="00E24232" w:rsidRDefault="00074E66" w:rsidP="00E24232">
            <w:pPr>
              <w:pStyle w:val="ListParagraph"/>
              <w:numPr>
                <w:ilvl w:val="0"/>
                <w:numId w:val="4"/>
              </w:numPr>
              <w:spacing w:after="0" w:line="240" w:lineRule="auto"/>
              <w:rPr>
                <w:rFonts w:ascii="Arial" w:eastAsia="Times New Roman" w:hAnsi="Arial" w:cs="Arial"/>
                <w:color w:val="000000"/>
              </w:rPr>
            </w:pPr>
            <w:r w:rsidRPr="00E24232">
              <w:rPr>
                <w:rFonts w:ascii="Arial" w:eastAsia="Times New Roman" w:hAnsi="Arial" w:cs="Arial"/>
                <w:color w:val="000000"/>
              </w:rPr>
              <w:t>Delivery Note (POD)</w:t>
            </w:r>
          </w:p>
        </w:tc>
        <w:tc>
          <w:tcPr>
            <w:tcW w:w="695" w:type="dxa"/>
            <w:tcBorders>
              <w:top w:val="nil"/>
              <w:left w:val="single" w:sz="8" w:space="0" w:color="auto"/>
              <w:bottom w:val="single" w:sz="4" w:space="0" w:color="auto"/>
              <w:right w:val="double" w:sz="6" w:space="0" w:color="auto"/>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r w:rsidRPr="00074E66">
              <w:rPr>
                <w:rFonts w:ascii="Arial" w:eastAsia="Times New Roman" w:hAnsi="Arial" w:cs="Arial"/>
                <w:color w:val="000000"/>
              </w:rPr>
              <w:t> </w:t>
            </w:r>
          </w:p>
        </w:tc>
      </w:tr>
      <w:tr w:rsidR="00074E66" w:rsidRPr="00074E66" w:rsidTr="00FB4B94">
        <w:trPr>
          <w:trHeight w:val="288"/>
        </w:trPr>
        <w:tc>
          <w:tcPr>
            <w:tcW w:w="7731" w:type="dxa"/>
            <w:gridSpan w:val="4"/>
            <w:tcBorders>
              <w:top w:val="nil"/>
              <w:left w:val="single" w:sz="8" w:space="0" w:color="auto"/>
              <w:bottom w:val="nil"/>
              <w:right w:val="single" w:sz="8" w:space="0" w:color="000000"/>
            </w:tcBorders>
            <w:shd w:val="clear" w:color="000000" w:fill="FFFF00"/>
            <w:noWrap/>
            <w:vAlign w:val="bottom"/>
            <w:hideMark/>
          </w:tcPr>
          <w:p w:rsidR="00074E66" w:rsidRPr="00E24232" w:rsidRDefault="00074E66" w:rsidP="00E24232">
            <w:pPr>
              <w:pStyle w:val="ListParagraph"/>
              <w:numPr>
                <w:ilvl w:val="0"/>
                <w:numId w:val="4"/>
              </w:numPr>
              <w:spacing w:after="0" w:line="240" w:lineRule="auto"/>
              <w:rPr>
                <w:rFonts w:ascii="Arial" w:eastAsia="Times New Roman" w:hAnsi="Arial" w:cs="Arial"/>
                <w:color w:val="000000"/>
              </w:rPr>
            </w:pPr>
            <w:r w:rsidRPr="00E24232">
              <w:rPr>
                <w:rFonts w:ascii="Arial" w:eastAsia="Times New Roman" w:hAnsi="Arial" w:cs="Arial"/>
                <w:color w:val="000000"/>
              </w:rPr>
              <w:t>Valid Cheque Payment or arrangement</w:t>
            </w:r>
          </w:p>
        </w:tc>
        <w:tc>
          <w:tcPr>
            <w:tcW w:w="695" w:type="dxa"/>
            <w:tcBorders>
              <w:top w:val="nil"/>
              <w:left w:val="nil"/>
              <w:bottom w:val="single" w:sz="4" w:space="0" w:color="auto"/>
              <w:right w:val="double" w:sz="6" w:space="0" w:color="auto"/>
            </w:tcBorders>
            <w:shd w:val="clear" w:color="000000" w:fill="FFFF00"/>
            <w:noWrap/>
            <w:vAlign w:val="bottom"/>
            <w:hideMark/>
          </w:tcPr>
          <w:p w:rsidR="00074E66" w:rsidRPr="00074E66" w:rsidRDefault="00074E66" w:rsidP="00074E66">
            <w:pPr>
              <w:spacing w:after="0" w:line="240" w:lineRule="auto"/>
              <w:rPr>
                <w:rFonts w:ascii="Arial" w:eastAsia="Times New Roman" w:hAnsi="Arial" w:cs="Arial"/>
                <w:color w:val="000000"/>
              </w:rPr>
            </w:pPr>
            <w:r w:rsidRPr="00074E66">
              <w:rPr>
                <w:rFonts w:ascii="Arial" w:eastAsia="Times New Roman" w:hAnsi="Arial" w:cs="Arial"/>
                <w:color w:val="000000"/>
              </w:rPr>
              <w:t> </w:t>
            </w:r>
          </w:p>
        </w:tc>
      </w:tr>
      <w:tr w:rsidR="00074E66" w:rsidRPr="00074E66" w:rsidTr="00FB4B94">
        <w:trPr>
          <w:trHeight w:val="288"/>
        </w:trPr>
        <w:tc>
          <w:tcPr>
            <w:tcW w:w="2573" w:type="dxa"/>
            <w:tcBorders>
              <w:top w:val="nil"/>
              <w:left w:val="single" w:sz="8" w:space="0" w:color="auto"/>
              <w:bottom w:val="nil"/>
              <w:right w:val="nil"/>
            </w:tcBorders>
            <w:shd w:val="clear" w:color="auto" w:fill="auto"/>
            <w:noWrap/>
            <w:vAlign w:val="bottom"/>
            <w:hideMark/>
          </w:tcPr>
          <w:p w:rsidR="00074E66" w:rsidRPr="00E24232" w:rsidRDefault="00E24232" w:rsidP="00E24232">
            <w:pPr>
              <w:pStyle w:val="ListParagraph"/>
              <w:numPr>
                <w:ilvl w:val="0"/>
                <w:numId w:val="4"/>
              </w:numPr>
              <w:spacing w:after="0" w:line="240" w:lineRule="auto"/>
              <w:ind w:right="-820"/>
              <w:rPr>
                <w:rFonts w:ascii="Arial" w:eastAsia="Times New Roman" w:hAnsi="Arial" w:cs="Arial"/>
                <w:color w:val="000000"/>
              </w:rPr>
            </w:pPr>
            <w:r w:rsidRPr="00E24232">
              <w:rPr>
                <w:rFonts w:ascii="Arial" w:eastAsia="Times New Roman" w:hAnsi="Arial" w:cs="Arial"/>
                <w:color w:val="000000"/>
              </w:rPr>
              <w:t>Copy of quotation</w:t>
            </w:r>
            <w:r w:rsidR="00074E66" w:rsidRPr="00E24232">
              <w:rPr>
                <w:rFonts w:ascii="Arial" w:eastAsia="Times New Roman" w:hAnsi="Arial" w:cs="Arial"/>
                <w:color w:val="000000"/>
              </w:rPr>
              <w:t> </w:t>
            </w:r>
          </w:p>
        </w:tc>
        <w:tc>
          <w:tcPr>
            <w:tcW w:w="1719" w:type="dxa"/>
            <w:tcBorders>
              <w:top w:val="nil"/>
              <w:left w:val="nil"/>
              <w:bottom w:val="nil"/>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p>
        </w:tc>
        <w:tc>
          <w:tcPr>
            <w:tcW w:w="1719" w:type="dxa"/>
            <w:tcBorders>
              <w:top w:val="nil"/>
              <w:left w:val="nil"/>
              <w:bottom w:val="nil"/>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p>
        </w:tc>
        <w:tc>
          <w:tcPr>
            <w:tcW w:w="1720" w:type="dxa"/>
            <w:tcBorders>
              <w:top w:val="nil"/>
              <w:left w:val="nil"/>
              <w:bottom w:val="nil"/>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p>
        </w:tc>
        <w:tc>
          <w:tcPr>
            <w:tcW w:w="695" w:type="dxa"/>
            <w:tcBorders>
              <w:top w:val="nil"/>
              <w:left w:val="single" w:sz="8" w:space="0" w:color="auto"/>
              <w:bottom w:val="single" w:sz="4" w:space="0" w:color="auto"/>
              <w:right w:val="double" w:sz="6" w:space="0" w:color="auto"/>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r w:rsidRPr="00074E66">
              <w:rPr>
                <w:rFonts w:ascii="Arial" w:eastAsia="Times New Roman" w:hAnsi="Arial" w:cs="Arial"/>
                <w:color w:val="000000"/>
              </w:rPr>
              <w:t> </w:t>
            </w:r>
          </w:p>
        </w:tc>
      </w:tr>
      <w:tr w:rsidR="00074E66" w:rsidRPr="00074E66" w:rsidTr="00FB4B94">
        <w:trPr>
          <w:trHeight w:val="303"/>
        </w:trPr>
        <w:tc>
          <w:tcPr>
            <w:tcW w:w="2573" w:type="dxa"/>
            <w:tcBorders>
              <w:top w:val="nil"/>
              <w:left w:val="single" w:sz="8" w:space="0" w:color="auto"/>
              <w:bottom w:val="nil"/>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r w:rsidRPr="00074E66">
              <w:rPr>
                <w:rFonts w:ascii="Arial" w:eastAsia="Times New Roman" w:hAnsi="Arial" w:cs="Arial"/>
                <w:color w:val="000000"/>
              </w:rPr>
              <w:t> </w:t>
            </w:r>
          </w:p>
        </w:tc>
        <w:tc>
          <w:tcPr>
            <w:tcW w:w="1719" w:type="dxa"/>
            <w:tcBorders>
              <w:top w:val="nil"/>
              <w:left w:val="nil"/>
              <w:bottom w:val="nil"/>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p>
        </w:tc>
        <w:tc>
          <w:tcPr>
            <w:tcW w:w="1719" w:type="dxa"/>
            <w:tcBorders>
              <w:top w:val="nil"/>
              <w:left w:val="nil"/>
              <w:bottom w:val="nil"/>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p>
        </w:tc>
        <w:tc>
          <w:tcPr>
            <w:tcW w:w="1720" w:type="dxa"/>
            <w:tcBorders>
              <w:top w:val="nil"/>
              <w:left w:val="nil"/>
              <w:bottom w:val="nil"/>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p>
        </w:tc>
        <w:tc>
          <w:tcPr>
            <w:tcW w:w="695" w:type="dxa"/>
            <w:tcBorders>
              <w:top w:val="nil"/>
              <w:left w:val="single" w:sz="8" w:space="0" w:color="auto"/>
              <w:bottom w:val="single" w:sz="4" w:space="0" w:color="auto"/>
              <w:right w:val="double" w:sz="6" w:space="0" w:color="auto"/>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r w:rsidRPr="00074E66">
              <w:rPr>
                <w:rFonts w:ascii="Arial" w:eastAsia="Times New Roman" w:hAnsi="Arial" w:cs="Arial"/>
                <w:color w:val="000000"/>
              </w:rPr>
              <w:t> </w:t>
            </w:r>
          </w:p>
        </w:tc>
      </w:tr>
      <w:tr w:rsidR="00074E66" w:rsidRPr="00074E66" w:rsidTr="00FB4B94">
        <w:trPr>
          <w:trHeight w:val="303"/>
        </w:trPr>
        <w:tc>
          <w:tcPr>
            <w:tcW w:w="2573" w:type="dxa"/>
            <w:tcBorders>
              <w:top w:val="nil"/>
              <w:left w:val="single" w:sz="8" w:space="0" w:color="auto"/>
              <w:bottom w:val="nil"/>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r w:rsidRPr="00074E66">
              <w:rPr>
                <w:rFonts w:ascii="Arial" w:eastAsia="Times New Roman" w:hAnsi="Arial" w:cs="Arial"/>
                <w:color w:val="000000"/>
              </w:rPr>
              <w:t> </w:t>
            </w:r>
          </w:p>
        </w:tc>
        <w:tc>
          <w:tcPr>
            <w:tcW w:w="1719" w:type="dxa"/>
            <w:tcBorders>
              <w:top w:val="nil"/>
              <w:left w:val="nil"/>
              <w:bottom w:val="nil"/>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p>
        </w:tc>
        <w:tc>
          <w:tcPr>
            <w:tcW w:w="1719" w:type="dxa"/>
            <w:tcBorders>
              <w:top w:val="nil"/>
              <w:left w:val="nil"/>
              <w:bottom w:val="nil"/>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p>
        </w:tc>
        <w:tc>
          <w:tcPr>
            <w:tcW w:w="1720" w:type="dxa"/>
            <w:tcBorders>
              <w:top w:val="nil"/>
              <w:left w:val="nil"/>
              <w:bottom w:val="nil"/>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p>
        </w:tc>
        <w:tc>
          <w:tcPr>
            <w:tcW w:w="695" w:type="dxa"/>
            <w:tcBorders>
              <w:top w:val="nil"/>
              <w:left w:val="single" w:sz="8" w:space="0" w:color="auto"/>
              <w:bottom w:val="single" w:sz="4" w:space="0" w:color="auto"/>
              <w:right w:val="double" w:sz="6" w:space="0" w:color="auto"/>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r w:rsidRPr="00074E66">
              <w:rPr>
                <w:rFonts w:ascii="Arial" w:eastAsia="Times New Roman" w:hAnsi="Arial" w:cs="Arial"/>
                <w:color w:val="000000"/>
              </w:rPr>
              <w:t> </w:t>
            </w:r>
          </w:p>
        </w:tc>
      </w:tr>
      <w:tr w:rsidR="00074E66" w:rsidRPr="00074E66" w:rsidTr="00FB4B94">
        <w:trPr>
          <w:trHeight w:val="303"/>
        </w:trPr>
        <w:tc>
          <w:tcPr>
            <w:tcW w:w="2573" w:type="dxa"/>
            <w:tcBorders>
              <w:top w:val="nil"/>
              <w:left w:val="single" w:sz="8" w:space="0" w:color="auto"/>
              <w:bottom w:val="nil"/>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r w:rsidRPr="00074E66">
              <w:rPr>
                <w:rFonts w:ascii="Arial" w:eastAsia="Times New Roman" w:hAnsi="Arial" w:cs="Arial"/>
                <w:color w:val="000000"/>
              </w:rPr>
              <w:t> </w:t>
            </w:r>
          </w:p>
        </w:tc>
        <w:tc>
          <w:tcPr>
            <w:tcW w:w="1719" w:type="dxa"/>
            <w:tcBorders>
              <w:top w:val="nil"/>
              <w:left w:val="nil"/>
              <w:bottom w:val="nil"/>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p>
        </w:tc>
        <w:tc>
          <w:tcPr>
            <w:tcW w:w="1719" w:type="dxa"/>
            <w:tcBorders>
              <w:top w:val="nil"/>
              <w:left w:val="nil"/>
              <w:bottom w:val="nil"/>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p>
        </w:tc>
        <w:tc>
          <w:tcPr>
            <w:tcW w:w="1720" w:type="dxa"/>
            <w:tcBorders>
              <w:top w:val="nil"/>
              <w:left w:val="nil"/>
              <w:bottom w:val="nil"/>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p>
        </w:tc>
        <w:tc>
          <w:tcPr>
            <w:tcW w:w="695" w:type="dxa"/>
            <w:tcBorders>
              <w:top w:val="nil"/>
              <w:left w:val="single" w:sz="8" w:space="0" w:color="auto"/>
              <w:bottom w:val="single" w:sz="4" w:space="0" w:color="auto"/>
              <w:right w:val="double" w:sz="6" w:space="0" w:color="auto"/>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r w:rsidRPr="00074E66">
              <w:rPr>
                <w:rFonts w:ascii="Arial" w:eastAsia="Times New Roman" w:hAnsi="Arial" w:cs="Arial"/>
                <w:color w:val="000000"/>
              </w:rPr>
              <w:t> </w:t>
            </w:r>
          </w:p>
        </w:tc>
      </w:tr>
      <w:tr w:rsidR="00074E66" w:rsidRPr="00074E66" w:rsidTr="00FB4B94">
        <w:trPr>
          <w:trHeight w:val="303"/>
        </w:trPr>
        <w:tc>
          <w:tcPr>
            <w:tcW w:w="2573" w:type="dxa"/>
            <w:tcBorders>
              <w:top w:val="nil"/>
              <w:left w:val="single" w:sz="8" w:space="0" w:color="auto"/>
              <w:bottom w:val="nil"/>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r w:rsidRPr="00074E66">
              <w:rPr>
                <w:rFonts w:ascii="Arial" w:eastAsia="Times New Roman" w:hAnsi="Arial" w:cs="Arial"/>
                <w:color w:val="000000"/>
              </w:rPr>
              <w:t> </w:t>
            </w:r>
          </w:p>
        </w:tc>
        <w:tc>
          <w:tcPr>
            <w:tcW w:w="1719" w:type="dxa"/>
            <w:tcBorders>
              <w:top w:val="nil"/>
              <w:left w:val="nil"/>
              <w:bottom w:val="nil"/>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p>
        </w:tc>
        <w:tc>
          <w:tcPr>
            <w:tcW w:w="1719" w:type="dxa"/>
            <w:tcBorders>
              <w:top w:val="nil"/>
              <w:left w:val="nil"/>
              <w:bottom w:val="nil"/>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p>
        </w:tc>
        <w:tc>
          <w:tcPr>
            <w:tcW w:w="1720" w:type="dxa"/>
            <w:tcBorders>
              <w:top w:val="nil"/>
              <w:left w:val="nil"/>
              <w:bottom w:val="nil"/>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p>
        </w:tc>
        <w:tc>
          <w:tcPr>
            <w:tcW w:w="695" w:type="dxa"/>
            <w:tcBorders>
              <w:top w:val="nil"/>
              <w:left w:val="nil"/>
              <w:bottom w:val="nil"/>
              <w:right w:val="double" w:sz="6" w:space="0" w:color="auto"/>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r w:rsidRPr="00074E66">
              <w:rPr>
                <w:rFonts w:ascii="Arial" w:eastAsia="Times New Roman" w:hAnsi="Arial" w:cs="Arial"/>
                <w:color w:val="000000"/>
              </w:rPr>
              <w:t> </w:t>
            </w:r>
          </w:p>
        </w:tc>
      </w:tr>
      <w:tr w:rsidR="00074E66" w:rsidRPr="00074E66" w:rsidTr="00FB4B94">
        <w:trPr>
          <w:trHeight w:val="303"/>
        </w:trPr>
        <w:tc>
          <w:tcPr>
            <w:tcW w:w="6011" w:type="dxa"/>
            <w:gridSpan w:val="3"/>
            <w:tcBorders>
              <w:top w:val="nil"/>
              <w:left w:val="single" w:sz="8" w:space="0" w:color="auto"/>
              <w:bottom w:val="nil"/>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r w:rsidRPr="00074E66">
              <w:rPr>
                <w:rFonts w:ascii="Arial" w:eastAsia="Times New Roman" w:hAnsi="Arial" w:cs="Arial"/>
                <w:color w:val="000000"/>
              </w:rPr>
              <w:t>Settlement Value (R</w:t>
            </w:r>
            <w:r>
              <w:rPr>
                <w:rFonts w:ascii="Arial" w:eastAsia="Times New Roman" w:hAnsi="Arial" w:cs="Arial"/>
                <w:color w:val="000000"/>
              </w:rPr>
              <w:t>ental</w:t>
            </w:r>
            <w:r w:rsidRPr="00074E66">
              <w:rPr>
                <w:rFonts w:ascii="Arial" w:eastAsia="Times New Roman" w:hAnsi="Arial" w:cs="Arial"/>
                <w:color w:val="000000"/>
              </w:rPr>
              <w:t xml:space="preserve"> x P</w:t>
            </w:r>
            <w:r>
              <w:rPr>
                <w:rFonts w:ascii="Arial" w:eastAsia="Times New Roman" w:hAnsi="Arial" w:cs="Arial"/>
                <w:color w:val="000000"/>
              </w:rPr>
              <w:t>eriod</w:t>
            </w:r>
            <w:r w:rsidRPr="00074E66">
              <w:rPr>
                <w:rFonts w:ascii="Arial" w:eastAsia="Times New Roman" w:hAnsi="Arial" w:cs="Arial"/>
                <w:color w:val="000000"/>
              </w:rPr>
              <w:t>)</w:t>
            </w:r>
          </w:p>
        </w:tc>
        <w:tc>
          <w:tcPr>
            <w:tcW w:w="1720" w:type="dxa"/>
            <w:tcBorders>
              <w:top w:val="single" w:sz="8" w:space="0" w:color="auto"/>
              <w:left w:val="single" w:sz="8" w:space="0" w:color="auto"/>
              <w:bottom w:val="single" w:sz="8" w:space="0" w:color="auto"/>
              <w:right w:val="nil"/>
            </w:tcBorders>
            <w:shd w:val="clear" w:color="auto" w:fill="auto"/>
            <w:noWrap/>
            <w:vAlign w:val="bottom"/>
            <w:hideMark/>
          </w:tcPr>
          <w:p w:rsidR="00074E66" w:rsidRPr="00074E66" w:rsidRDefault="00074E66" w:rsidP="00074E66">
            <w:pPr>
              <w:spacing w:after="0" w:line="240" w:lineRule="auto"/>
              <w:jc w:val="center"/>
              <w:rPr>
                <w:rFonts w:ascii="Arial" w:eastAsia="Times New Roman" w:hAnsi="Arial" w:cs="Arial"/>
                <w:color w:val="000000"/>
              </w:rPr>
            </w:pPr>
            <w:r w:rsidRPr="00074E66">
              <w:rPr>
                <w:rFonts w:ascii="Arial" w:eastAsia="Times New Roman" w:hAnsi="Arial" w:cs="Arial"/>
                <w:color w:val="000000"/>
              </w:rPr>
              <w:t> </w:t>
            </w:r>
          </w:p>
        </w:tc>
        <w:tc>
          <w:tcPr>
            <w:tcW w:w="695" w:type="dxa"/>
            <w:tcBorders>
              <w:top w:val="single" w:sz="8" w:space="0" w:color="auto"/>
              <w:left w:val="nil"/>
              <w:bottom w:val="single" w:sz="8" w:space="0" w:color="auto"/>
              <w:right w:val="double" w:sz="6" w:space="0" w:color="auto"/>
            </w:tcBorders>
            <w:shd w:val="clear" w:color="auto" w:fill="auto"/>
            <w:noWrap/>
            <w:vAlign w:val="bottom"/>
            <w:hideMark/>
          </w:tcPr>
          <w:p w:rsidR="00074E66" w:rsidRPr="00074E66" w:rsidRDefault="00074E66" w:rsidP="00074E66">
            <w:pPr>
              <w:spacing w:after="0" w:line="240" w:lineRule="auto"/>
              <w:jc w:val="center"/>
              <w:rPr>
                <w:rFonts w:ascii="Arial" w:eastAsia="Times New Roman" w:hAnsi="Arial" w:cs="Arial"/>
                <w:color w:val="000000"/>
              </w:rPr>
            </w:pPr>
            <w:r w:rsidRPr="00074E66">
              <w:rPr>
                <w:rFonts w:ascii="Arial" w:eastAsia="Times New Roman" w:hAnsi="Arial" w:cs="Arial"/>
                <w:color w:val="000000"/>
              </w:rPr>
              <w:t> </w:t>
            </w:r>
          </w:p>
        </w:tc>
      </w:tr>
      <w:tr w:rsidR="00074E66" w:rsidRPr="00074E66" w:rsidTr="00FB4B94">
        <w:trPr>
          <w:trHeight w:val="303"/>
        </w:trPr>
        <w:tc>
          <w:tcPr>
            <w:tcW w:w="2573" w:type="dxa"/>
            <w:tcBorders>
              <w:top w:val="nil"/>
              <w:left w:val="single" w:sz="8" w:space="0" w:color="auto"/>
              <w:bottom w:val="nil"/>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r w:rsidRPr="00074E66">
              <w:rPr>
                <w:rFonts w:ascii="Arial" w:eastAsia="Times New Roman" w:hAnsi="Arial" w:cs="Arial"/>
                <w:color w:val="000000"/>
              </w:rPr>
              <w:t> </w:t>
            </w:r>
          </w:p>
        </w:tc>
        <w:tc>
          <w:tcPr>
            <w:tcW w:w="1719" w:type="dxa"/>
            <w:tcBorders>
              <w:top w:val="nil"/>
              <w:left w:val="nil"/>
              <w:bottom w:val="nil"/>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p>
        </w:tc>
        <w:tc>
          <w:tcPr>
            <w:tcW w:w="1719" w:type="dxa"/>
            <w:tcBorders>
              <w:top w:val="nil"/>
              <w:left w:val="nil"/>
              <w:bottom w:val="nil"/>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p>
        </w:tc>
        <w:tc>
          <w:tcPr>
            <w:tcW w:w="1720" w:type="dxa"/>
            <w:tcBorders>
              <w:top w:val="nil"/>
              <w:left w:val="nil"/>
              <w:bottom w:val="nil"/>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p>
        </w:tc>
        <w:tc>
          <w:tcPr>
            <w:tcW w:w="695" w:type="dxa"/>
            <w:tcBorders>
              <w:top w:val="nil"/>
              <w:left w:val="nil"/>
              <w:bottom w:val="nil"/>
              <w:right w:val="double" w:sz="6" w:space="0" w:color="auto"/>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r w:rsidRPr="00074E66">
              <w:rPr>
                <w:rFonts w:ascii="Arial" w:eastAsia="Times New Roman" w:hAnsi="Arial" w:cs="Arial"/>
                <w:color w:val="000000"/>
              </w:rPr>
              <w:t> </w:t>
            </w:r>
          </w:p>
        </w:tc>
      </w:tr>
      <w:tr w:rsidR="00074E66" w:rsidRPr="00074E66" w:rsidTr="00FB4B94">
        <w:trPr>
          <w:trHeight w:val="303"/>
        </w:trPr>
        <w:tc>
          <w:tcPr>
            <w:tcW w:w="6011" w:type="dxa"/>
            <w:gridSpan w:val="3"/>
            <w:tcBorders>
              <w:top w:val="nil"/>
              <w:left w:val="single" w:sz="8" w:space="0" w:color="auto"/>
              <w:bottom w:val="nil"/>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r w:rsidRPr="00074E66">
              <w:rPr>
                <w:rFonts w:ascii="Arial" w:eastAsia="Times New Roman" w:hAnsi="Arial" w:cs="Arial"/>
                <w:color w:val="000000"/>
              </w:rPr>
              <w:t>Service Settlement (R</w:t>
            </w:r>
            <w:r>
              <w:rPr>
                <w:rFonts w:ascii="Arial" w:eastAsia="Times New Roman" w:hAnsi="Arial" w:cs="Arial"/>
                <w:color w:val="000000"/>
              </w:rPr>
              <w:t>ental</w:t>
            </w:r>
            <w:r w:rsidRPr="00074E66">
              <w:rPr>
                <w:rFonts w:ascii="Arial" w:eastAsia="Times New Roman" w:hAnsi="Arial" w:cs="Arial"/>
                <w:color w:val="000000"/>
              </w:rPr>
              <w:t xml:space="preserve"> x P</w:t>
            </w:r>
            <w:r>
              <w:rPr>
                <w:rFonts w:ascii="Arial" w:eastAsia="Times New Roman" w:hAnsi="Arial" w:cs="Arial"/>
                <w:color w:val="000000"/>
              </w:rPr>
              <w:t>eriod</w:t>
            </w:r>
            <w:r w:rsidRPr="00074E66">
              <w:rPr>
                <w:rFonts w:ascii="Arial" w:eastAsia="Times New Roman" w:hAnsi="Arial" w:cs="Arial"/>
                <w:color w:val="000000"/>
              </w:rPr>
              <w:t>)</w:t>
            </w:r>
          </w:p>
        </w:tc>
        <w:tc>
          <w:tcPr>
            <w:tcW w:w="1720" w:type="dxa"/>
            <w:tcBorders>
              <w:top w:val="single" w:sz="8" w:space="0" w:color="auto"/>
              <w:left w:val="single" w:sz="8" w:space="0" w:color="auto"/>
              <w:bottom w:val="single" w:sz="8" w:space="0" w:color="auto"/>
              <w:right w:val="nil"/>
            </w:tcBorders>
            <w:shd w:val="clear" w:color="auto" w:fill="auto"/>
            <w:noWrap/>
            <w:vAlign w:val="bottom"/>
            <w:hideMark/>
          </w:tcPr>
          <w:p w:rsidR="00074E66" w:rsidRPr="00074E66" w:rsidRDefault="00074E66" w:rsidP="00074E66">
            <w:pPr>
              <w:spacing w:after="0" w:line="240" w:lineRule="auto"/>
              <w:jc w:val="center"/>
              <w:rPr>
                <w:rFonts w:ascii="Arial" w:eastAsia="Times New Roman" w:hAnsi="Arial" w:cs="Arial"/>
                <w:color w:val="000000"/>
              </w:rPr>
            </w:pPr>
            <w:r w:rsidRPr="00074E66">
              <w:rPr>
                <w:rFonts w:ascii="Arial" w:eastAsia="Times New Roman" w:hAnsi="Arial" w:cs="Arial"/>
                <w:color w:val="000000"/>
              </w:rPr>
              <w:t> </w:t>
            </w:r>
          </w:p>
        </w:tc>
        <w:tc>
          <w:tcPr>
            <w:tcW w:w="695" w:type="dxa"/>
            <w:tcBorders>
              <w:top w:val="single" w:sz="8" w:space="0" w:color="auto"/>
              <w:left w:val="nil"/>
              <w:bottom w:val="single" w:sz="8" w:space="0" w:color="auto"/>
              <w:right w:val="double" w:sz="6" w:space="0" w:color="auto"/>
            </w:tcBorders>
            <w:shd w:val="clear" w:color="auto" w:fill="auto"/>
            <w:noWrap/>
            <w:vAlign w:val="bottom"/>
            <w:hideMark/>
          </w:tcPr>
          <w:p w:rsidR="00074E66" w:rsidRPr="00074E66" w:rsidRDefault="00074E66" w:rsidP="00074E66">
            <w:pPr>
              <w:spacing w:after="0" w:line="240" w:lineRule="auto"/>
              <w:jc w:val="center"/>
              <w:rPr>
                <w:rFonts w:ascii="Arial" w:eastAsia="Times New Roman" w:hAnsi="Arial" w:cs="Arial"/>
                <w:color w:val="000000"/>
              </w:rPr>
            </w:pPr>
            <w:r w:rsidRPr="00074E66">
              <w:rPr>
                <w:rFonts w:ascii="Arial" w:eastAsia="Times New Roman" w:hAnsi="Arial" w:cs="Arial"/>
                <w:color w:val="000000"/>
              </w:rPr>
              <w:t> </w:t>
            </w:r>
          </w:p>
        </w:tc>
      </w:tr>
      <w:tr w:rsidR="00074E66" w:rsidRPr="00074E66" w:rsidTr="00FB4B94">
        <w:trPr>
          <w:trHeight w:val="303"/>
        </w:trPr>
        <w:tc>
          <w:tcPr>
            <w:tcW w:w="2573" w:type="dxa"/>
            <w:tcBorders>
              <w:top w:val="nil"/>
              <w:left w:val="single" w:sz="8" w:space="0" w:color="auto"/>
              <w:bottom w:val="single" w:sz="8" w:space="0" w:color="auto"/>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r w:rsidRPr="00074E66">
              <w:rPr>
                <w:rFonts w:ascii="Arial" w:eastAsia="Times New Roman" w:hAnsi="Arial" w:cs="Arial"/>
                <w:color w:val="000000"/>
              </w:rPr>
              <w:t> </w:t>
            </w:r>
          </w:p>
        </w:tc>
        <w:tc>
          <w:tcPr>
            <w:tcW w:w="1719" w:type="dxa"/>
            <w:tcBorders>
              <w:top w:val="nil"/>
              <w:left w:val="nil"/>
              <w:bottom w:val="single" w:sz="8" w:space="0" w:color="auto"/>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r w:rsidRPr="00074E66">
              <w:rPr>
                <w:rFonts w:ascii="Arial" w:eastAsia="Times New Roman" w:hAnsi="Arial" w:cs="Arial"/>
                <w:color w:val="000000"/>
              </w:rPr>
              <w:t> </w:t>
            </w:r>
          </w:p>
        </w:tc>
        <w:tc>
          <w:tcPr>
            <w:tcW w:w="1719" w:type="dxa"/>
            <w:tcBorders>
              <w:top w:val="nil"/>
              <w:left w:val="nil"/>
              <w:bottom w:val="single" w:sz="8" w:space="0" w:color="auto"/>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r w:rsidRPr="00074E66">
              <w:rPr>
                <w:rFonts w:ascii="Arial" w:eastAsia="Times New Roman" w:hAnsi="Arial" w:cs="Arial"/>
                <w:color w:val="000000"/>
              </w:rPr>
              <w:t> </w:t>
            </w:r>
          </w:p>
        </w:tc>
        <w:tc>
          <w:tcPr>
            <w:tcW w:w="1720" w:type="dxa"/>
            <w:tcBorders>
              <w:top w:val="nil"/>
              <w:left w:val="nil"/>
              <w:bottom w:val="single" w:sz="8" w:space="0" w:color="auto"/>
              <w:right w:val="nil"/>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r w:rsidRPr="00074E66">
              <w:rPr>
                <w:rFonts w:ascii="Arial" w:eastAsia="Times New Roman" w:hAnsi="Arial" w:cs="Arial"/>
                <w:color w:val="000000"/>
              </w:rPr>
              <w:t> </w:t>
            </w:r>
          </w:p>
        </w:tc>
        <w:tc>
          <w:tcPr>
            <w:tcW w:w="695" w:type="dxa"/>
            <w:tcBorders>
              <w:top w:val="nil"/>
              <w:left w:val="nil"/>
              <w:bottom w:val="single" w:sz="8" w:space="0" w:color="auto"/>
              <w:right w:val="double" w:sz="6" w:space="0" w:color="auto"/>
            </w:tcBorders>
            <w:shd w:val="clear" w:color="auto" w:fill="auto"/>
            <w:noWrap/>
            <w:vAlign w:val="bottom"/>
            <w:hideMark/>
          </w:tcPr>
          <w:p w:rsidR="00074E66" w:rsidRPr="00074E66" w:rsidRDefault="00074E66" w:rsidP="00074E66">
            <w:pPr>
              <w:spacing w:after="0" w:line="240" w:lineRule="auto"/>
              <w:rPr>
                <w:rFonts w:ascii="Arial" w:eastAsia="Times New Roman" w:hAnsi="Arial" w:cs="Arial"/>
                <w:color w:val="000000"/>
              </w:rPr>
            </w:pPr>
            <w:r w:rsidRPr="00074E66">
              <w:rPr>
                <w:rFonts w:ascii="Arial" w:eastAsia="Times New Roman" w:hAnsi="Arial" w:cs="Arial"/>
                <w:color w:val="000000"/>
              </w:rPr>
              <w:t> </w:t>
            </w:r>
          </w:p>
        </w:tc>
      </w:tr>
    </w:tbl>
    <w:p w:rsidR="00074E66" w:rsidRDefault="00074E66" w:rsidP="00DC5655">
      <w:pPr>
        <w:spacing w:after="0" w:line="240" w:lineRule="auto"/>
        <w:jc w:val="both"/>
        <w:rPr>
          <w:rFonts w:ascii="Arial" w:hAnsi="Arial" w:cs="Arial"/>
          <w:b/>
          <w:sz w:val="24"/>
          <w:szCs w:val="24"/>
          <w:u w:val="single"/>
        </w:rPr>
      </w:pPr>
    </w:p>
    <w:p w:rsidR="00942D83" w:rsidRDefault="00942D83" w:rsidP="00DC5655">
      <w:pPr>
        <w:spacing w:after="0" w:line="240" w:lineRule="auto"/>
        <w:jc w:val="both"/>
        <w:rPr>
          <w:rFonts w:ascii="Arial" w:hAnsi="Arial" w:cs="Arial"/>
          <w:b/>
          <w:sz w:val="24"/>
          <w:szCs w:val="24"/>
        </w:rPr>
      </w:pPr>
      <w:r>
        <w:rPr>
          <w:rFonts w:ascii="Arial" w:hAnsi="Arial" w:cs="Arial"/>
          <w:b/>
          <w:sz w:val="24"/>
          <w:szCs w:val="24"/>
        </w:rPr>
        <w:t xml:space="preserve">In both instances where an upgrade is applicable then the following need to be completed and the relevant documentation attached </w:t>
      </w:r>
    </w:p>
    <w:p w:rsidR="00942D83" w:rsidRDefault="00942D83" w:rsidP="00DC5655">
      <w:pPr>
        <w:spacing w:after="0" w:line="240" w:lineRule="auto"/>
        <w:jc w:val="both"/>
        <w:rPr>
          <w:rFonts w:ascii="Arial" w:hAnsi="Arial" w:cs="Arial"/>
          <w:b/>
          <w:sz w:val="24"/>
          <w:szCs w:val="24"/>
        </w:rPr>
      </w:pPr>
    </w:p>
    <w:p w:rsidR="00942D83" w:rsidRDefault="00942D83" w:rsidP="00DC5655">
      <w:pPr>
        <w:spacing w:after="0" w:line="240" w:lineRule="auto"/>
        <w:jc w:val="both"/>
        <w:rPr>
          <w:rFonts w:ascii="Arial" w:hAnsi="Arial" w:cs="Arial"/>
          <w:b/>
          <w:sz w:val="24"/>
          <w:szCs w:val="24"/>
        </w:rPr>
      </w:pPr>
    </w:p>
    <w:tbl>
      <w:tblPr>
        <w:tblW w:w="8762" w:type="dxa"/>
        <w:tblInd w:w="93" w:type="dxa"/>
        <w:tblLook w:val="04A0"/>
      </w:tblPr>
      <w:tblGrid>
        <w:gridCol w:w="687"/>
        <w:gridCol w:w="687"/>
        <w:gridCol w:w="687"/>
        <w:gridCol w:w="687"/>
        <w:gridCol w:w="687"/>
        <w:gridCol w:w="687"/>
        <w:gridCol w:w="280"/>
        <w:gridCol w:w="1920"/>
        <w:gridCol w:w="960"/>
        <w:gridCol w:w="1080"/>
        <w:gridCol w:w="400"/>
      </w:tblGrid>
      <w:tr w:rsidR="00942D83" w:rsidRPr="00942D83" w:rsidTr="008C2C25">
        <w:trPr>
          <w:trHeight w:val="300"/>
        </w:trPr>
        <w:tc>
          <w:tcPr>
            <w:tcW w:w="4122" w:type="dxa"/>
            <w:gridSpan w:val="6"/>
            <w:tcBorders>
              <w:top w:val="single" w:sz="12" w:space="0" w:color="auto"/>
              <w:left w:val="single" w:sz="12" w:space="0" w:color="auto"/>
            </w:tcBorders>
            <w:shd w:val="clear" w:color="auto" w:fill="auto"/>
            <w:noWrap/>
            <w:vAlign w:val="center"/>
            <w:hideMark/>
          </w:tcPr>
          <w:p w:rsidR="00942D83" w:rsidRPr="00942D83" w:rsidRDefault="00942D83" w:rsidP="00942D83">
            <w:pPr>
              <w:spacing w:after="0" w:line="240" w:lineRule="auto"/>
              <w:jc w:val="right"/>
              <w:rPr>
                <w:rFonts w:ascii="Arial" w:eastAsia="Times New Roman" w:hAnsi="Arial" w:cs="Arial"/>
                <w:b/>
                <w:bCs/>
                <w:color w:val="000000"/>
              </w:rPr>
            </w:pPr>
            <w:r w:rsidRPr="00942D83">
              <w:rPr>
                <w:rFonts w:ascii="Arial" w:eastAsia="Times New Roman" w:hAnsi="Arial" w:cs="Arial"/>
                <w:b/>
                <w:bCs/>
                <w:color w:val="000000"/>
              </w:rPr>
              <w:t>IF THIS IS AN UPGRADE INCLUDE</w:t>
            </w:r>
          </w:p>
        </w:tc>
        <w:tc>
          <w:tcPr>
            <w:tcW w:w="280" w:type="dxa"/>
            <w:tcBorders>
              <w:top w:val="single" w:sz="12" w:space="0" w:color="auto"/>
              <w:right w:val="single" w:sz="12" w:space="0" w:color="auto"/>
            </w:tcBorders>
            <w:shd w:val="clear" w:color="auto" w:fill="auto"/>
            <w:noWrap/>
            <w:vAlign w:val="bottom"/>
            <w:hideMark/>
          </w:tcPr>
          <w:p w:rsidR="00942D83" w:rsidRPr="00942D83" w:rsidRDefault="00942D83" w:rsidP="00942D83">
            <w:pPr>
              <w:spacing w:after="0" w:line="240" w:lineRule="auto"/>
              <w:rPr>
                <w:rFonts w:ascii="Arial" w:eastAsia="Times New Roman" w:hAnsi="Arial" w:cs="Arial"/>
                <w:color w:val="000000"/>
              </w:rPr>
            </w:pPr>
            <w:r w:rsidRPr="00942D83">
              <w:rPr>
                <w:rFonts w:ascii="Arial" w:eastAsia="Times New Roman" w:hAnsi="Arial" w:cs="Arial"/>
                <w:color w:val="000000"/>
              </w:rPr>
              <w:t> </w:t>
            </w:r>
          </w:p>
        </w:tc>
        <w:tc>
          <w:tcPr>
            <w:tcW w:w="1920" w:type="dxa"/>
            <w:tcBorders>
              <w:top w:val="single" w:sz="12" w:space="0" w:color="auto"/>
              <w:left w:val="single" w:sz="12" w:space="0" w:color="auto"/>
              <w:bottom w:val="single" w:sz="12" w:space="0" w:color="auto"/>
            </w:tcBorders>
            <w:shd w:val="clear" w:color="auto" w:fill="auto"/>
            <w:noWrap/>
            <w:vAlign w:val="bottom"/>
            <w:hideMark/>
          </w:tcPr>
          <w:p w:rsidR="00942D83" w:rsidRPr="00942D83" w:rsidRDefault="00942D83" w:rsidP="00942D83">
            <w:pPr>
              <w:spacing w:after="0" w:line="240" w:lineRule="auto"/>
              <w:rPr>
                <w:rFonts w:ascii="Arial" w:eastAsia="Times New Roman" w:hAnsi="Arial" w:cs="Arial"/>
                <w:color w:val="000000"/>
              </w:rPr>
            </w:pPr>
            <w:r w:rsidRPr="00942D83">
              <w:rPr>
                <w:rFonts w:ascii="Arial" w:eastAsia="Times New Roman" w:hAnsi="Arial" w:cs="Arial"/>
                <w:color w:val="000000"/>
              </w:rPr>
              <w:t>Copy of Quote</w:t>
            </w:r>
          </w:p>
        </w:tc>
        <w:tc>
          <w:tcPr>
            <w:tcW w:w="960" w:type="dxa"/>
            <w:tcBorders>
              <w:top w:val="single" w:sz="12" w:space="0" w:color="auto"/>
              <w:bottom w:val="single" w:sz="12" w:space="0" w:color="auto"/>
            </w:tcBorders>
            <w:shd w:val="clear" w:color="auto" w:fill="auto"/>
            <w:noWrap/>
            <w:vAlign w:val="bottom"/>
            <w:hideMark/>
          </w:tcPr>
          <w:p w:rsidR="00942D83" w:rsidRPr="00942D83" w:rsidRDefault="00942D83" w:rsidP="00942D83">
            <w:pPr>
              <w:spacing w:after="0" w:line="240" w:lineRule="auto"/>
              <w:rPr>
                <w:rFonts w:ascii="Arial" w:eastAsia="Times New Roman" w:hAnsi="Arial" w:cs="Arial"/>
                <w:color w:val="000000"/>
              </w:rPr>
            </w:pPr>
            <w:r w:rsidRPr="00942D83">
              <w:rPr>
                <w:rFonts w:ascii="Arial" w:eastAsia="Times New Roman" w:hAnsi="Arial" w:cs="Arial"/>
                <w:color w:val="000000"/>
              </w:rPr>
              <w:t> </w:t>
            </w:r>
          </w:p>
        </w:tc>
        <w:tc>
          <w:tcPr>
            <w:tcW w:w="1080" w:type="dxa"/>
            <w:tcBorders>
              <w:top w:val="single" w:sz="12" w:space="0" w:color="auto"/>
              <w:bottom w:val="single" w:sz="12" w:space="0" w:color="auto"/>
              <w:right w:val="single" w:sz="12" w:space="0" w:color="auto"/>
            </w:tcBorders>
            <w:shd w:val="clear" w:color="auto" w:fill="auto"/>
            <w:noWrap/>
            <w:vAlign w:val="bottom"/>
            <w:hideMark/>
          </w:tcPr>
          <w:p w:rsidR="00942D83" w:rsidRPr="00942D83" w:rsidRDefault="00942D83" w:rsidP="00942D83">
            <w:pPr>
              <w:spacing w:after="0" w:line="240" w:lineRule="auto"/>
              <w:rPr>
                <w:rFonts w:ascii="Arial" w:eastAsia="Times New Roman" w:hAnsi="Arial" w:cs="Arial"/>
                <w:color w:val="000000"/>
              </w:rPr>
            </w:pPr>
          </w:p>
        </w:tc>
        <w:tc>
          <w:tcPr>
            <w:tcW w:w="40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942D83" w:rsidRPr="00942D83" w:rsidRDefault="00942D83" w:rsidP="00942D83">
            <w:pPr>
              <w:spacing w:after="0" w:line="240" w:lineRule="auto"/>
              <w:rPr>
                <w:rFonts w:ascii="Arial" w:eastAsia="Times New Roman" w:hAnsi="Arial" w:cs="Arial"/>
                <w:color w:val="000000"/>
              </w:rPr>
            </w:pPr>
            <w:r w:rsidRPr="00942D83">
              <w:rPr>
                <w:rFonts w:ascii="Arial" w:eastAsia="Times New Roman" w:hAnsi="Arial" w:cs="Arial"/>
                <w:color w:val="000000"/>
              </w:rPr>
              <w:t> </w:t>
            </w:r>
          </w:p>
        </w:tc>
      </w:tr>
      <w:tr w:rsidR="00942D83" w:rsidRPr="00942D83" w:rsidTr="008C2C25">
        <w:trPr>
          <w:trHeight w:val="285"/>
        </w:trPr>
        <w:tc>
          <w:tcPr>
            <w:tcW w:w="687" w:type="dxa"/>
            <w:tcBorders>
              <w:top w:val="nil"/>
              <w:left w:val="single" w:sz="12" w:space="0" w:color="auto"/>
            </w:tcBorders>
            <w:shd w:val="clear" w:color="auto" w:fill="auto"/>
            <w:noWrap/>
            <w:vAlign w:val="bottom"/>
            <w:hideMark/>
          </w:tcPr>
          <w:p w:rsidR="00942D83" w:rsidRPr="00942D83" w:rsidRDefault="00942D83" w:rsidP="00942D83">
            <w:pPr>
              <w:spacing w:after="0" w:line="240" w:lineRule="auto"/>
              <w:rPr>
                <w:rFonts w:ascii="Arial" w:eastAsia="Times New Roman" w:hAnsi="Arial" w:cs="Arial"/>
                <w:color w:val="000000"/>
              </w:rPr>
            </w:pPr>
            <w:r w:rsidRPr="00942D83">
              <w:rPr>
                <w:rFonts w:ascii="Arial" w:eastAsia="Times New Roman" w:hAnsi="Arial" w:cs="Arial"/>
                <w:color w:val="000000"/>
              </w:rPr>
              <w:t> </w:t>
            </w:r>
          </w:p>
        </w:tc>
        <w:tc>
          <w:tcPr>
            <w:tcW w:w="687" w:type="dxa"/>
            <w:tcBorders>
              <w:top w:val="nil"/>
            </w:tcBorders>
            <w:shd w:val="clear" w:color="auto" w:fill="auto"/>
            <w:noWrap/>
            <w:vAlign w:val="bottom"/>
            <w:hideMark/>
          </w:tcPr>
          <w:p w:rsidR="00942D83" w:rsidRPr="00942D83" w:rsidRDefault="00942D83" w:rsidP="00942D83">
            <w:pPr>
              <w:spacing w:after="0" w:line="240" w:lineRule="auto"/>
              <w:rPr>
                <w:rFonts w:ascii="Arial" w:eastAsia="Times New Roman" w:hAnsi="Arial" w:cs="Arial"/>
                <w:color w:val="000000"/>
              </w:rPr>
            </w:pPr>
          </w:p>
        </w:tc>
        <w:tc>
          <w:tcPr>
            <w:tcW w:w="687" w:type="dxa"/>
            <w:tcBorders>
              <w:top w:val="nil"/>
            </w:tcBorders>
            <w:shd w:val="clear" w:color="auto" w:fill="auto"/>
            <w:noWrap/>
            <w:vAlign w:val="bottom"/>
            <w:hideMark/>
          </w:tcPr>
          <w:p w:rsidR="00942D83" w:rsidRPr="00942D83" w:rsidRDefault="00942D83" w:rsidP="00942D83">
            <w:pPr>
              <w:spacing w:after="0" w:line="240" w:lineRule="auto"/>
              <w:rPr>
                <w:rFonts w:ascii="Arial" w:eastAsia="Times New Roman" w:hAnsi="Arial" w:cs="Arial"/>
                <w:color w:val="000000"/>
              </w:rPr>
            </w:pPr>
          </w:p>
        </w:tc>
        <w:tc>
          <w:tcPr>
            <w:tcW w:w="687" w:type="dxa"/>
            <w:tcBorders>
              <w:top w:val="nil"/>
            </w:tcBorders>
            <w:shd w:val="clear" w:color="auto" w:fill="auto"/>
            <w:noWrap/>
            <w:vAlign w:val="bottom"/>
            <w:hideMark/>
          </w:tcPr>
          <w:p w:rsidR="00942D83" w:rsidRPr="00942D83" w:rsidRDefault="00942D83" w:rsidP="00942D83">
            <w:pPr>
              <w:spacing w:after="0" w:line="240" w:lineRule="auto"/>
              <w:rPr>
                <w:rFonts w:ascii="Arial" w:eastAsia="Times New Roman" w:hAnsi="Arial" w:cs="Arial"/>
                <w:color w:val="000000"/>
              </w:rPr>
            </w:pPr>
          </w:p>
        </w:tc>
        <w:tc>
          <w:tcPr>
            <w:tcW w:w="687" w:type="dxa"/>
            <w:tcBorders>
              <w:top w:val="nil"/>
            </w:tcBorders>
            <w:shd w:val="clear" w:color="auto" w:fill="auto"/>
            <w:noWrap/>
            <w:vAlign w:val="bottom"/>
            <w:hideMark/>
          </w:tcPr>
          <w:p w:rsidR="00942D83" w:rsidRPr="00942D83" w:rsidRDefault="00942D83" w:rsidP="00942D83">
            <w:pPr>
              <w:spacing w:after="0" w:line="240" w:lineRule="auto"/>
              <w:rPr>
                <w:rFonts w:ascii="Arial" w:eastAsia="Times New Roman" w:hAnsi="Arial" w:cs="Arial"/>
                <w:color w:val="000000"/>
              </w:rPr>
            </w:pPr>
          </w:p>
        </w:tc>
        <w:tc>
          <w:tcPr>
            <w:tcW w:w="687" w:type="dxa"/>
            <w:tcBorders>
              <w:top w:val="nil"/>
            </w:tcBorders>
            <w:shd w:val="clear" w:color="auto" w:fill="auto"/>
            <w:noWrap/>
            <w:vAlign w:val="bottom"/>
            <w:hideMark/>
          </w:tcPr>
          <w:p w:rsidR="00942D83" w:rsidRPr="00942D83" w:rsidRDefault="00942D83" w:rsidP="00942D83">
            <w:pPr>
              <w:spacing w:after="0" w:line="240" w:lineRule="auto"/>
              <w:rPr>
                <w:rFonts w:ascii="Arial" w:eastAsia="Times New Roman" w:hAnsi="Arial" w:cs="Arial"/>
                <w:color w:val="000000"/>
              </w:rPr>
            </w:pPr>
          </w:p>
        </w:tc>
        <w:tc>
          <w:tcPr>
            <w:tcW w:w="280" w:type="dxa"/>
            <w:tcBorders>
              <w:top w:val="nil"/>
              <w:right w:val="single" w:sz="12" w:space="0" w:color="auto"/>
            </w:tcBorders>
            <w:shd w:val="clear" w:color="auto" w:fill="auto"/>
            <w:noWrap/>
            <w:vAlign w:val="bottom"/>
            <w:hideMark/>
          </w:tcPr>
          <w:p w:rsidR="00942D83" w:rsidRPr="00942D83" w:rsidRDefault="00942D83" w:rsidP="00942D83">
            <w:pPr>
              <w:spacing w:after="0" w:line="240" w:lineRule="auto"/>
              <w:rPr>
                <w:rFonts w:ascii="Arial" w:eastAsia="Times New Roman" w:hAnsi="Arial" w:cs="Arial"/>
                <w:color w:val="000000"/>
              </w:rPr>
            </w:pPr>
          </w:p>
        </w:tc>
        <w:tc>
          <w:tcPr>
            <w:tcW w:w="2880" w:type="dxa"/>
            <w:gridSpan w:val="2"/>
            <w:tcBorders>
              <w:top w:val="single" w:sz="12" w:space="0" w:color="auto"/>
              <w:left w:val="single" w:sz="12" w:space="0" w:color="auto"/>
              <w:bottom w:val="single" w:sz="12" w:space="0" w:color="auto"/>
            </w:tcBorders>
            <w:shd w:val="clear" w:color="auto" w:fill="auto"/>
            <w:noWrap/>
            <w:vAlign w:val="bottom"/>
            <w:hideMark/>
          </w:tcPr>
          <w:p w:rsidR="00942D83" w:rsidRPr="00942D83" w:rsidRDefault="00942D83" w:rsidP="00942D83">
            <w:pPr>
              <w:spacing w:after="0" w:line="240" w:lineRule="auto"/>
              <w:rPr>
                <w:rFonts w:ascii="Arial" w:eastAsia="Times New Roman" w:hAnsi="Arial" w:cs="Arial"/>
                <w:color w:val="000000"/>
              </w:rPr>
            </w:pPr>
            <w:r w:rsidRPr="00942D83">
              <w:rPr>
                <w:rFonts w:ascii="Arial" w:eastAsia="Times New Roman" w:hAnsi="Arial" w:cs="Arial"/>
                <w:color w:val="000000"/>
              </w:rPr>
              <w:t>Copy of Contract Print</w:t>
            </w:r>
          </w:p>
        </w:tc>
        <w:tc>
          <w:tcPr>
            <w:tcW w:w="1080" w:type="dxa"/>
            <w:tcBorders>
              <w:top w:val="single" w:sz="12" w:space="0" w:color="auto"/>
              <w:bottom w:val="single" w:sz="12" w:space="0" w:color="auto"/>
              <w:right w:val="single" w:sz="12" w:space="0" w:color="auto"/>
            </w:tcBorders>
            <w:shd w:val="clear" w:color="auto" w:fill="auto"/>
            <w:noWrap/>
            <w:vAlign w:val="bottom"/>
            <w:hideMark/>
          </w:tcPr>
          <w:p w:rsidR="00942D83" w:rsidRPr="00942D83" w:rsidRDefault="00942D83" w:rsidP="00942D83">
            <w:pPr>
              <w:spacing w:after="0" w:line="240" w:lineRule="auto"/>
              <w:rPr>
                <w:rFonts w:ascii="Arial" w:eastAsia="Times New Roman" w:hAnsi="Arial" w:cs="Arial"/>
                <w:color w:val="000000"/>
              </w:rPr>
            </w:pPr>
          </w:p>
        </w:tc>
        <w:tc>
          <w:tcPr>
            <w:tcW w:w="40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942D83" w:rsidRPr="00942D83" w:rsidRDefault="00942D83" w:rsidP="00942D83">
            <w:pPr>
              <w:spacing w:after="0" w:line="240" w:lineRule="auto"/>
              <w:rPr>
                <w:rFonts w:ascii="Arial" w:eastAsia="Times New Roman" w:hAnsi="Arial" w:cs="Arial"/>
                <w:color w:val="000000"/>
              </w:rPr>
            </w:pPr>
            <w:r w:rsidRPr="00942D83">
              <w:rPr>
                <w:rFonts w:ascii="Arial" w:eastAsia="Times New Roman" w:hAnsi="Arial" w:cs="Arial"/>
                <w:color w:val="000000"/>
              </w:rPr>
              <w:t> </w:t>
            </w:r>
          </w:p>
        </w:tc>
      </w:tr>
      <w:tr w:rsidR="00942D83" w:rsidRPr="00942D83" w:rsidTr="008C2C25">
        <w:trPr>
          <w:trHeight w:val="300"/>
        </w:trPr>
        <w:tc>
          <w:tcPr>
            <w:tcW w:w="687" w:type="dxa"/>
            <w:tcBorders>
              <w:top w:val="nil"/>
              <w:left w:val="single" w:sz="12" w:space="0" w:color="auto"/>
              <w:bottom w:val="single" w:sz="12" w:space="0" w:color="auto"/>
            </w:tcBorders>
            <w:shd w:val="clear" w:color="auto" w:fill="auto"/>
            <w:noWrap/>
            <w:vAlign w:val="bottom"/>
            <w:hideMark/>
          </w:tcPr>
          <w:p w:rsidR="00942D83" w:rsidRPr="00942D83" w:rsidRDefault="00942D83" w:rsidP="00942D83">
            <w:pPr>
              <w:spacing w:after="0" w:line="240" w:lineRule="auto"/>
              <w:rPr>
                <w:rFonts w:ascii="Arial" w:eastAsia="Times New Roman" w:hAnsi="Arial" w:cs="Arial"/>
                <w:color w:val="000000"/>
              </w:rPr>
            </w:pPr>
            <w:r w:rsidRPr="00942D83">
              <w:rPr>
                <w:rFonts w:ascii="Arial" w:eastAsia="Times New Roman" w:hAnsi="Arial" w:cs="Arial"/>
                <w:color w:val="000000"/>
              </w:rPr>
              <w:t> </w:t>
            </w:r>
          </w:p>
        </w:tc>
        <w:tc>
          <w:tcPr>
            <w:tcW w:w="687" w:type="dxa"/>
            <w:tcBorders>
              <w:top w:val="nil"/>
              <w:bottom w:val="single" w:sz="12" w:space="0" w:color="auto"/>
            </w:tcBorders>
            <w:shd w:val="clear" w:color="auto" w:fill="auto"/>
            <w:noWrap/>
            <w:vAlign w:val="bottom"/>
            <w:hideMark/>
          </w:tcPr>
          <w:p w:rsidR="00942D83" w:rsidRPr="00942D83" w:rsidRDefault="00942D83" w:rsidP="00942D83">
            <w:pPr>
              <w:spacing w:after="0" w:line="240" w:lineRule="auto"/>
              <w:rPr>
                <w:rFonts w:ascii="Arial" w:eastAsia="Times New Roman" w:hAnsi="Arial" w:cs="Arial"/>
                <w:color w:val="000000"/>
              </w:rPr>
            </w:pPr>
            <w:r w:rsidRPr="00942D83">
              <w:rPr>
                <w:rFonts w:ascii="Arial" w:eastAsia="Times New Roman" w:hAnsi="Arial" w:cs="Arial"/>
                <w:color w:val="000000"/>
              </w:rPr>
              <w:t> </w:t>
            </w:r>
          </w:p>
        </w:tc>
        <w:tc>
          <w:tcPr>
            <w:tcW w:w="687" w:type="dxa"/>
            <w:tcBorders>
              <w:top w:val="nil"/>
              <w:bottom w:val="single" w:sz="12" w:space="0" w:color="auto"/>
            </w:tcBorders>
            <w:shd w:val="clear" w:color="auto" w:fill="auto"/>
            <w:noWrap/>
            <w:vAlign w:val="bottom"/>
            <w:hideMark/>
          </w:tcPr>
          <w:p w:rsidR="00942D83" w:rsidRPr="00942D83" w:rsidRDefault="00942D83" w:rsidP="00942D83">
            <w:pPr>
              <w:spacing w:after="0" w:line="240" w:lineRule="auto"/>
              <w:rPr>
                <w:rFonts w:ascii="Arial" w:eastAsia="Times New Roman" w:hAnsi="Arial" w:cs="Arial"/>
                <w:color w:val="000000"/>
              </w:rPr>
            </w:pPr>
            <w:r w:rsidRPr="00942D83">
              <w:rPr>
                <w:rFonts w:ascii="Arial" w:eastAsia="Times New Roman" w:hAnsi="Arial" w:cs="Arial"/>
                <w:color w:val="000000"/>
              </w:rPr>
              <w:t> </w:t>
            </w:r>
          </w:p>
        </w:tc>
        <w:tc>
          <w:tcPr>
            <w:tcW w:w="687" w:type="dxa"/>
            <w:tcBorders>
              <w:top w:val="nil"/>
              <w:bottom w:val="single" w:sz="12" w:space="0" w:color="auto"/>
            </w:tcBorders>
            <w:shd w:val="clear" w:color="auto" w:fill="auto"/>
            <w:noWrap/>
            <w:vAlign w:val="bottom"/>
            <w:hideMark/>
          </w:tcPr>
          <w:p w:rsidR="00942D83" w:rsidRPr="00942D83" w:rsidRDefault="00942D83" w:rsidP="00942D83">
            <w:pPr>
              <w:spacing w:after="0" w:line="240" w:lineRule="auto"/>
              <w:rPr>
                <w:rFonts w:ascii="Arial" w:eastAsia="Times New Roman" w:hAnsi="Arial" w:cs="Arial"/>
                <w:color w:val="000000"/>
              </w:rPr>
            </w:pPr>
            <w:r w:rsidRPr="00942D83">
              <w:rPr>
                <w:rFonts w:ascii="Arial" w:eastAsia="Times New Roman" w:hAnsi="Arial" w:cs="Arial"/>
                <w:color w:val="000000"/>
              </w:rPr>
              <w:t> </w:t>
            </w:r>
          </w:p>
        </w:tc>
        <w:tc>
          <w:tcPr>
            <w:tcW w:w="687" w:type="dxa"/>
            <w:tcBorders>
              <w:top w:val="nil"/>
              <w:bottom w:val="single" w:sz="12" w:space="0" w:color="auto"/>
            </w:tcBorders>
            <w:shd w:val="clear" w:color="auto" w:fill="auto"/>
            <w:noWrap/>
            <w:vAlign w:val="bottom"/>
            <w:hideMark/>
          </w:tcPr>
          <w:p w:rsidR="00942D83" w:rsidRPr="00942D83" w:rsidRDefault="00942D83" w:rsidP="00942D83">
            <w:pPr>
              <w:spacing w:after="0" w:line="240" w:lineRule="auto"/>
              <w:rPr>
                <w:rFonts w:ascii="Arial" w:eastAsia="Times New Roman" w:hAnsi="Arial" w:cs="Arial"/>
                <w:color w:val="000000"/>
              </w:rPr>
            </w:pPr>
            <w:r w:rsidRPr="00942D83">
              <w:rPr>
                <w:rFonts w:ascii="Arial" w:eastAsia="Times New Roman" w:hAnsi="Arial" w:cs="Arial"/>
                <w:color w:val="000000"/>
              </w:rPr>
              <w:t> </w:t>
            </w:r>
          </w:p>
        </w:tc>
        <w:tc>
          <w:tcPr>
            <w:tcW w:w="687" w:type="dxa"/>
            <w:tcBorders>
              <w:top w:val="nil"/>
              <w:bottom w:val="single" w:sz="12" w:space="0" w:color="auto"/>
            </w:tcBorders>
            <w:shd w:val="clear" w:color="auto" w:fill="auto"/>
            <w:noWrap/>
            <w:vAlign w:val="bottom"/>
            <w:hideMark/>
          </w:tcPr>
          <w:p w:rsidR="00942D83" w:rsidRPr="00942D83" w:rsidRDefault="00942D83" w:rsidP="00942D83">
            <w:pPr>
              <w:spacing w:after="0" w:line="240" w:lineRule="auto"/>
              <w:rPr>
                <w:rFonts w:ascii="Arial" w:eastAsia="Times New Roman" w:hAnsi="Arial" w:cs="Arial"/>
                <w:color w:val="000000"/>
              </w:rPr>
            </w:pPr>
            <w:r w:rsidRPr="00942D83">
              <w:rPr>
                <w:rFonts w:ascii="Arial" w:eastAsia="Times New Roman" w:hAnsi="Arial" w:cs="Arial"/>
                <w:color w:val="000000"/>
              </w:rPr>
              <w:t> </w:t>
            </w:r>
          </w:p>
        </w:tc>
        <w:tc>
          <w:tcPr>
            <w:tcW w:w="280" w:type="dxa"/>
            <w:tcBorders>
              <w:top w:val="nil"/>
              <w:bottom w:val="single" w:sz="12" w:space="0" w:color="auto"/>
              <w:right w:val="single" w:sz="12" w:space="0" w:color="auto"/>
            </w:tcBorders>
            <w:shd w:val="clear" w:color="auto" w:fill="auto"/>
            <w:noWrap/>
            <w:vAlign w:val="bottom"/>
            <w:hideMark/>
          </w:tcPr>
          <w:p w:rsidR="00942D83" w:rsidRPr="00942D83" w:rsidRDefault="00942D83" w:rsidP="00942D83">
            <w:pPr>
              <w:spacing w:after="0" w:line="240" w:lineRule="auto"/>
              <w:rPr>
                <w:rFonts w:ascii="Arial" w:eastAsia="Times New Roman" w:hAnsi="Arial" w:cs="Arial"/>
                <w:color w:val="000000"/>
              </w:rPr>
            </w:pPr>
            <w:r w:rsidRPr="00942D83">
              <w:rPr>
                <w:rFonts w:ascii="Arial" w:eastAsia="Times New Roman" w:hAnsi="Arial" w:cs="Arial"/>
                <w:color w:val="000000"/>
              </w:rPr>
              <w:t> </w:t>
            </w:r>
          </w:p>
        </w:tc>
        <w:tc>
          <w:tcPr>
            <w:tcW w:w="2880" w:type="dxa"/>
            <w:gridSpan w:val="2"/>
            <w:tcBorders>
              <w:top w:val="single" w:sz="12" w:space="0" w:color="auto"/>
              <w:left w:val="single" w:sz="12" w:space="0" w:color="auto"/>
              <w:bottom w:val="single" w:sz="12" w:space="0" w:color="auto"/>
            </w:tcBorders>
            <w:shd w:val="clear" w:color="auto" w:fill="auto"/>
            <w:noWrap/>
            <w:vAlign w:val="bottom"/>
            <w:hideMark/>
          </w:tcPr>
          <w:p w:rsidR="00942D83" w:rsidRPr="00942D83" w:rsidRDefault="00942D83" w:rsidP="00942D83">
            <w:pPr>
              <w:spacing w:after="0" w:line="240" w:lineRule="auto"/>
              <w:rPr>
                <w:rFonts w:ascii="Arial" w:eastAsia="Times New Roman" w:hAnsi="Arial" w:cs="Arial"/>
                <w:color w:val="000000"/>
              </w:rPr>
            </w:pPr>
            <w:r w:rsidRPr="00942D83">
              <w:rPr>
                <w:rFonts w:ascii="Arial" w:eastAsia="Times New Roman" w:hAnsi="Arial" w:cs="Arial"/>
                <w:color w:val="000000"/>
              </w:rPr>
              <w:t>Copy of Usage Print</w:t>
            </w:r>
          </w:p>
        </w:tc>
        <w:tc>
          <w:tcPr>
            <w:tcW w:w="1080" w:type="dxa"/>
            <w:tcBorders>
              <w:top w:val="single" w:sz="12" w:space="0" w:color="auto"/>
              <w:bottom w:val="single" w:sz="12" w:space="0" w:color="auto"/>
              <w:right w:val="single" w:sz="12" w:space="0" w:color="auto"/>
            </w:tcBorders>
            <w:shd w:val="clear" w:color="auto" w:fill="auto"/>
            <w:noWrap/>
            <w:vAlign w:val="bottom"/>
            <w:hideMark/>
          </w:tcPr>
          <w:p w:rsidR="00942D83" w:rsidRPr="00942D83" w:rsidRDefault="00942D83" w:rsidP="00942D83">
            <w:pPr>
              <w:spacing w:after="0" w:line="240" w:lineRule="auto"/>
              <w:rPr>
                <w:rFonts w:ascii="Arial" w:eastAsia="Times New Roman" w:hAnsi="Arial" w:cs="Arial"/>
                <w:color w:val="000000"/>
              </w:rPr>
            </w:pPr>
          </w:p>
        </w:tc>
        <w:tc>
          <w:tcPr>
            <w:tcW w:w="40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942D83" w:rsidRPr="00942D83" w:rsidRDefault="00942D83" w:rsidP="00942D83">
            <w:pPr>
              <w:spacing w:after="0" w:line="240" w:lineRule="auto"/>
              <w:rPr>
                <w:rFonts w:ascii="Arial" w:eastAsia="Times New Roman" w:hAnsi="Arial" w:cs="Arial"/>
                <w:color w:val="000000"/>
              </w:rPr>
            </w:pPr>
            <w:r w:rsidRPr="00942D83">
              <w:rPr>
                <w:rFonts w:ascii="Arial" w:eastAsia="Times New Roman" w:hAnsi="Arial" w:cs="Arial"/>
                <w:color w:val="000000"/>
              </w:rPr>
              <w:t> </w:t>
            </w:r>
          </w:p>
        </w:tc>
      </w:tr>
    </w:tbl>
    <w:p w:rsidR="00942D83" w:rsidRDefault="00942D83" w:rsidP="00DC5655">
      <w:pPr>
        <w:spacing w:after="0" w:line="240" w:lineRule="auto"/>
        <w:jc w:val="both"/>
        <w:rPr>
          <w:rFonts w:ascii="Arial" w:hAnsi="Arial" w:cs="Arial"/>
          <w:b/>
          <w:sz w:val="24"/>
          <w:szCs w:val="24"/>
        </w:rPr>
      </w:pPr>
    </w:p>
    <w:p w:rsidR="00967F63" w:rsidRDefault="00967F63" w:rsidP="00DC5655">
      <w:pPr>
        <w:spacing w:after="0" w:line="240" w:lineRule="auto"/>
        <w:jc w:val="both"/>
        <w:rPr>
          <w:rFonts w:ascii="Arial" w:hAnsi="Arial" w:cs="Arial"/>
          <w:b/>
          <w:sz w:val="24"/>
          <w:szCs w:val="24"/>
        </w:rPr>
      </w:pPr>
      <w:r w:rsidRPr="00967F63">
        <w:rPr>
          <w:rFonts w:ascii="Arial" w:hAnsi="Arial" w:cs="Arial"/>
          <w:b/>
          <w:sz w:val="24"/>
          <w:szCs w:val="24"/>
        </w:rPr>
        <w:t>This file of documents is to be handed to the sales support person who will vet the documents and pass it forward for processing. Documents incomplete will NOT BE PROCESSED</w:t>
      </w:r>
      <w:r w:rsidR="00C52DB6">
        <w:rPr>
          <w:rFonts w:ascii="Arial" w:hAnsi="Arial" w:cs="Arial"/>
          <w:b/>
          <w:sz w:val="24"/>
          <w:szCs w:val="24"/>
        </w:rPr>
        <w:t>.</w:t>
      </w:r>
    </w:p>
    <w:p w:rsidR="001D76EA" w:rsidRDefault="001D76EA" w:rsidP="00DC5655">
      <w:pPr>
        <w:spacing w:after="0" w:line="240" w:lineRule="auto"/>
        <w:jc w:val="both"/>
        <w:rPr>
          <w:rFonts w:ascii="Arial" w:hAnsi="Arial" w:cs="Arial"/>
          <w:b/>
          <w:sz w:val="24"/>
          <w:szCs w:val="24"/>
        </w:rPr>
      </w:pPr>
    </w:p>
    <w:p w:rsidR="001D76EA" w:rsidRPr="003B02F9" w:rsidRDefault="003B02F9" w:rsidP="001D76EA">
      <w:pPr>
        <w:spacing w:after="0" w:line="240" w:lineRule="auto"/>
        <w:jc w:val="center"/>
        <w:rPr>
          <w:rFonts w:ascii="Arial" w:hAnsi="Arial" w:cs="Arial"/>
          <w:b/>
          <w:sz w:val="40"/>
          <w:szCs w:val="40"/>
          <w:u w:val="single"/>
        </w:rPr>
      </w:pPr>
      <w:r>
        <w:rPr>
          <w:rFonts w:ascii="Arial" w:hAnsi="Arial" w:cs="Arial"/>
          <w:b/>
          <w:sz w:val="40"/>
          <w:szCs w:val="40"/>
          <w:u w:val="single"/>
        </w:rPr>
        <w:lastRenderedPageBreak/>
        <w:t xml:space="preserve">Salary Package Structures </w:t>
      </w:r>
      <w:r w:rsidR="001D76EA" w:rsidRPr="003B02F9">
        <w:rPr>
          <w:rFonts w:ascii="Arial" w:hAnsi="Arial" w:cs="Arial"/>
          <w:b/>
          <w:sz w:val="40"/>
          <w:szCs w:val="40"/>
          <w:u w:val="single"/>
        </w:rPr>
        <w:t>For Sales Executives</w:t>
      </w:r>
    </w:p>
    <w:p w:rsidR="001D76EA" w:rsidRDefault="001D76EA" w:rsidP="001D76EA">
      <w:pPr>
        <w:spacing w:after="0" w:line="240" w:lineRule="auto"/>
        <w:jc w:val="center"/>
        <w:rPr>
          <w:rFonts w:ascii="Arial" w:hAnsi="Arial" w:cs="Arial"/>
          <w:b/>
          <w:sz w:val="24"/>
          <w:szCs w:val="24"/>
          <w:u w:val="single"/>
        </w:rPr>
      </w:pPr>
    </w:p>
    <w:p w:rsidR="001D76EA" w:rsidRDefault="001D76EA" w:rsidP="001D76EA">
      <w:pPr>
        <w:spacing w:after="0" w:line="240" w:lineRule="auto"/>
        <w:jc w:val="both"/>
        <w:rPr>
          <w:rFonts w:ascii="Arial" w:hAnsi="Arial" w:cs="Arial"/>
          <w:sz w:val="24"/>
          <w:szCs w:val="24"/>
        </w:rPr>
      </w:pPr>
      <w:r>
        <w:rPr>
          <w:rFonts w:ascii="Arial" w:hAnsi="Arial" w:cs="Arial"/>
          <w:sz w:val="24"/>
          <w:szCs w:val="24"/>
        </w:rPr>
        <w:t xml:space="preserve">Nashua Limpopo is committed to growing its business as well </w:t>
      </w:r>
      <w:r w:rsidR="00743794">
        <w:rPr>
          <w:rFonts w:ascii="Arial" w:hAnsi="Arial" w:cs="Arial"/>
          <w:sz w:val="24"/>
          <w:szCs w:val="24"/>
        </w:rPr>
        <w:t>the quality of life of its sales executives.</w:t>
      </w:r>
    </w:p>
    <w:p w:rsidR="00743794" w:rsidRDefault="00743794" w:rsidP="001D76EA">
      <w:pPr>
        <w:spacing w:after="0" w:line="240" w:lineRule="auto"/>
        <w:jc w:val="both"/>
        <w:rPr>
          <w:rFonts w:ascii="Arial" w:hAnsi="Arial" w:cs="Arial"/>
          <w:sz w:val="24"/>
          <w:szCs w:val="24"/>
        </w:rPr>
      </w:pPr>
    </w:p>
    <w:p w:rsidR="003A5D4E" w:rsidRDefault="00743794" w:rsidP="001D76EA">
      <w:pPr>
        <w:spacing w:after="0" w:line="240" w:lineRule="auto"/>
        <w:jc w:val="both"/>
        <w:rPr>
          <w:rFonts w:ascii="Arial" w:hAnsi="Arial" w:cs="Arial"/>
          <w:sz w:val="24"/>
          <w:szCs w:val="24"/>
        </w:rPr>
      </w:pPr>
      <w:r>
        <w:rPr>
          <w:rFonts w:ascii="Arial" w:hAnsi="Arial" w:cs="Arial"/>
          <w:sz w:val="24"/>
          <w:szCs w:val="24"/>
        </w:rPr>
        <w:t xml:space="preserve">To achieve the required results all sales executives will </w:t>
      </w:r>
      <w:r w:rsidR="00EA4652">
        <w:rPr>
          <w:rFonts w:ascii="Arial" w:hAnsi="Arial" w:cs="Arial"/>
          <w:sz w:val="24"/>
          <w:szCs w:val="24"/>
        </w:rPr>
        <w:t xml:space="preserve">be </w:t>
      </w:r>
      <w:r>
        <w:rPr>
          <w:rFonts w:ascii="Arial" w:hAnsi="Arial" w:cs="Arial"/>
          <w:sz w:val="24"/>
          <w:szCs w:val="24"/>
        </w:rPr>
        <w:t xml:space="preserve">required to adhere to and conform to </w:t>
      </w:r>
      <w:r w:rsidR="003A5D4E">
        <w:rPr>
          <w:rFonts w:ascii="Arial" w:hAnsi="Arial" w:cs="Arial"/>
          <w:sz w:val="24"/>
          <w:szCs w:val="24"/>
        </w:rPr>
        <w:t xml:space="preserve">certain </w:t>
      </w:r>
      <w:r>
        <w:rPr>
          <w:rFonts w:ascii="Arial" w:hAnsi="Arial" w:cs="Arial"/>
          <w:sz w:val="24"/>
          <w:szCs w:val="24"/>
        </w:rPr>
        <w:t xml:space="preserve">relevant standards </w:t>
      </w:r>
      <w:r w:rsidR="003A5D4E">
        <w:rPr>
          <w:rFonts w:ascii="Arial" w:hAnsi="Arial" w:cs="Arial"/>
          <w:sz w:val="24"/>
          <w:szCs w:val="24"/>
        </w:rPr>
        <w:t xml:space="preserve">and procedures as </w:t>
      </w:r>
      <w:r>
        <w:rPr>
          <w:rFonts w:ascii="Arial" w:hAnsi="Arial" w:cs="Arial"/>
          <w:sz w:val="24"/>
          <w:szCs w:val="24"/>
        </w:rPr>
        <w:t xml:space="preserve">set out </w:t>
      </w:r>
      <w:r w:rsidR="003A5D4E">
        <w:rPr>
          <w:rFonts w:ascii="Arial" w:hAnsi="Arial" w:cs="Arial"/>
          <w:sz w:val="24"/>
          <w:szCs w:val="24"/>
        </w:rPr>
        <w:t>from time to time.</w:t>
      </w:r>
    </w:p>
    <w:p w:rsidR="003A5D4E" w:rsidRDefault="003A5D4E" w:rsidP="001D76EA">
      <w:pPr>
        <w:spacing w:after="0" w:line="240" w:lineRule="auto"/>
        <w:jc w:val="both"/>
        <w:rPr>
          <w:rFonts w:ascii="Arial" w:hAnsi="Arial" w:cs="Arial"/>
          <w:sz w:val="24"/>
          <w:szCs w:val="24"/>
        </w:rPr>
      </w:pPr>
    </w:p>
    <w:p w:rsidR="004B3C38" w:rsidRPr="003C76B3" w:rsidRDefault="004B3C38" w:rsidP="00210130">
      <w:pPr>
        <w:spacing w:after="0" w:line="240" w:lineRule="auto"/>
        <w:jc w:val="center"/>
        <w:rPr>
          <w:rFonts w:ascii="Arial" w:hAnsi="Arial" w:cs="Arial"/>
          <w:b/>
          <w:sz w:val="32"/>
          <w:szCs w:val="32"/>
        </w:rPr>
      </w:pPr>
      <w:r w:rsidRPr="003C76B3">
        <w:rPr>
          <w:rFonts w:ascii="Arial" w:hAnsi="Arial" w:cs="Arial"/>
          <w:b/>
          <w:sz w:val="32"/>
          <w:szCs w:val="32"/>
        </w:rPr>
        <w:t xml:space="preserve">The </w:t>
      </w:r>
      <w:r w:rsidR="00210130" w:rsidRPr="003C76B3">
        <w:rPr>
          <w:rFonts w:ascii="Arial" w:hAnsi="Arial" w:cs="Arial"/>
          <w:b/>
          <w:sz w:val="32"/>
          <w:szCs w:val="32"/>
        </w:rPr>
        <w:t xml:space="preserve">salary structure </w:t>
      </w:r>
      <w:r w:rsidRPr="003C76B3">
        <w:rPr>
          <w:rFonts w:ascii="Arial" w:hAnsi="Arial" w:cs="Arial"/>
          <w:b/>
          <w:sz w:val="32"/>
          <w:szCs w:val="32"/>
        </w:rPr>
        <w:t xml:space="preserve">for sales executives </w:t>
      </w:r>
      <w:r w:rsidR="00FB24B7">
        <w:rPr>
          <w:rFonts w:ascii="Arial" w:hAnsi="Arial" w:cs="Arial"/>
          <w:b/>
          <w:sz w:val="32"/>
          <w:szCs w:val="32"/>
        </w:rPr>
        <w:t xml:space="preserve">to </w:t>
      </w:r>
      <w:r w:rsidRPr="003C76B3">
        <w:rPr>
          <w:rFonts w:ascii="Arial" w:hAnsi="Arial" w:cs="Arial"/>
          <w:b/>
          <w:sz w:val="32"/>
          <w:szCs w:val="32"/>
        </w:rPr>
        <w:t>be as follows:</w:t>
      </w:r>
    </w:p>
    <w:p w:rsidR="00210130" w:rsidRDefault="00210130" w:rsidP="001D76EA">
      <w:pPr>
        <w:spacing w:after="0" w:line="240" w:lineRule="auto"/>
        <w:jc w:val="both"/>
        <w:rPr>
          <w:rFonts w:ascii="Arial" w:hAnsi="Arial" w:cs="Arial"/>
          <w:b/>
          <w:sz w:val="24"/>
          <w:szCs w:val="24"/>
          <w:u w:val="single"/>
        </w:rPr>
      </w:pPr>
    </w:p>
    <w:p w:rsidR="004B3C38" w:rsidRPr="004B3C38" w:rsidRDefault="004B3C38" w:rsidP="001D76EA">
      <w:pPr>
        <w:spacing w:after="0" w:line="240" w:lineRule="auto"/>
        <w:jc w:val="both"/>
        <w:rPr>
          <w:rFonts w:ascii="Arial" w:hAnsi="Arial" w:cs="Arial"/>
          <w:b/>
          <w:sz w:val="24"/>
          <w:szCs w:val="24"/>
        </w:rPr>
      </w:pPr>
      <w:r w:rsidRPr="004B3C38">
        <w:rPr>
          <w:rFonts w:ascii="Arial" w:hAnsi="Arial" w:cs="Arial"/>
          <w:b/>
          <w:sz w:val="24"/>
          <w:szCs w:val="24"/>
          <w:u w:val="single"/>
        </w:rPr>
        <w:t>Trainee Sales Executive</w:t>
      </w:r>
      <w:r>
        <w:rPr>
          <w:rFonts w:ascii="Arial" w:hAnsi="Arial" w:cs="Arial"/>
          <w:b/>
          <w:sz w:val="24"/>
          <w:szCs w:val="24"/>
        </w:rPr>
        <w:t xml:space="preserve"> (No experience in Industry)</w:t>
      </w:r>
      <w:r w:rsidRPr="004B3C38">
        <w:rPr>
          <w:rFonts w:ascii="Arial" w:hAnsi="Arial" w:cs="Arial"/>
          <w:b/>
          <w:sz w:val="24"/>
          <w:szCs w:val="24"/>
        </w:rPr>
        <w:t xml:space="preserve">: </w:t>
      </w:r>
    </w:p>
    <w:p w:rsidR="004B3C38" w:rsidRDefault="004B3C38" w:rsidP="001D76EA">
      <w:pPr>
        <w:spacing w:after="0" w:line="240" w:lineRule="auto"/>
        <w:jc w:val="both"/>
        <w:rPr>
          <w:rFonts w:ascii="Arial" w:hAnsi="Arial" w:cs="Arial"/>
          <w:sz w:val="24"/>
          <w:szCs w:val="24"/>
        </w:rPr>
      </w:pPr>
    </w:p>
    <w:p w:rsidR="004B3C38" w:rsidRDefault="004B3C38" w:rsidP="003C0E9F">
      <w:pPr>
        <w:pStyle w:val="ListParagraph"/>
        <w:spacing w:after="0" w:line="240" w:lineRule="auto"/>
        <w:jc w:val="both"/>
        <w:rPr>
          <w:rFonts w:ascii="Arial" w:hAnsi="Arial" w:cs="Arial"/>
          <w:sz w:val="24"/>
          <w:szCs w:val="24"/>
        </w:rPr>
      </w:pPr>
      <w:r w:rsidRPr="004B3C38">
        <w:rPr>
          <w:rFonts w:ascii="Arial" w:hAnsi="Arial" w:cs="Arial"/>
          <w:sz w:val="24"/>
          <w:szCs w:val="24"/>
        </w:rPr>
        <w:t xml:space="preserve">A 3-month probation contract </w:t>
      </w:r>
      <w:r>
        <w:rPr>
          <w:rFonts w:ascii="Arial" w:hAnsi="Arial" w:cs="Arial"/>
          <w:sz w:val="24"/>
          <w:szCs w:val="24"/>
        </w:rPr>
        <w:t xml:space="preserve">during which time </w:t>
      </w:r>
      <w:r w:rsidRPr="004B3C38">
        <w:rPr>
          <w:rFonts w:ascii="Arial" w:hAnsi="Arial" w:cs="Arial"/>
          <w:sz w:val="24"/>
          <w:szCs w:val="24"/>
        </w:rPr>
        <w:t>evaluation in respect of suitability to the product and company culture</w:t>
      </w:r>
      <w:r w:rsidR="0031007C">
        <w:rPr>
          <w:rFonts w:ascii="Arial" w:hAnsi="Arial" w:cs="Arial"/>
          <w:sz w:val="24"/>
          <w:szCs w:val="24"/>
        </w:rPr>
        <w:t xml:space="preserve"> will be assessed</w:t>
      </w:r>
      <w:r w:rsidRPr="004B3C38">
        <w:rPr>
          <w:rFonts w:ascii="Arial" w:hAnsi="Arial" w:cs="Arial"/>
          <w:sz w:val="24"/>
          <w:szCs w:val="24"/>
        </w:rPr>
        <w:t>.</w:t>
      </w:r>
    </w:p>
    <w:p w:rsidR="004B3C38" w:rsidRDefault="004B3C38" w:rsidP="004B3C38">
      <w:pPr>
        <w:spacing w:after="0" w:line="240" w:lineRule="auto"/>
        <w:jc w:val="both"/>
        <w:rPr>
          <w:rFonts w:ascii="Arial" w:hAnsi="Arial" w:cs="Arial"/>
          <w:sz w:val="24"/>
          <w:szCs w:val="24"/>
        </w:rPr>
      </w:pPr>
    </w:p>
    <w:p w:rsidR="004B3C38" w:rsidRDefault="004B3C38" w:rsidP="004B3C38">
      <w:pPr>
        <w:spacing w:after="0" w:line="240" w:lineRule="auto"/>
        <w:jc w:val="both"/>
        <w:rPr>
          <w:rFonts w:ascii="Arial" w:hAnsi="Arial" w:cs="Arial"/>
          <w:sz w:val="24"/>
          <w:szCs w:val="24"/>
        </w:rPr>
      </w:pPr>
      <w:r>
        <w:rPr>
          <w:rFonts w:ascii="Arial" w:hAnsi="Arial" w:cs="Arial"/>
          <w:sz w:val="24"/>
          <w:szCs w:val="24"/>
        </w:rPr>
        <w:t>Basic Salary</w:t>
      </w:r>
      <w:r>
        <w:rPr>
          <w:rFonts w:ascii="Arial" w:hAnsi="Arial" w:cs="Arial"/>
          <w:sz w:val="24"/>
          <w:szCs w:val="24"/>
        </w:rPr>
        <w:tab/>
      </w:r>
      <w:r>
        <w:rPr>
          <w:rFonts w:ascii="Arial" w:hAnsi="Arial" w:cs="Arial"/>
          <w:sz w:val="24"/>
          <w:szCs w:val="24"/>
        </w:rPr>
        <w:tab/>
      </w:r>
      <w:r>
        <w:rPr>
          <w:rFonts w:ascii="Arial" w:hAnsi="Arial" w:cs="Arial"/>
          <w:sz w:val="24"/>
          <w:szCs w:val="24"/>
        </w:rPr>
        <w:tab/>
      </w:r>
      <w:r w:rsidR="001C6B21">
        <w:rPr>
          <w:rFonts w:ascii="Arial" w:hAnsi="Arial" w:cs="Arial"/>
          <w:sz w:val="24"/>
          <w:szCs w:val="24"/>
        </w:rPr>
        <w:tab/>
      </w:r>
      <w:r w:rsidR="001C6B21">
        <w:rPr>
          <w:rFonts w:ascii="Arial" w:hAnsi="Arial" w:cs="Arial"/>
          <w:sz w:val="24"/>
          <w:szCs w:val="24"/>
        </w:rPr>
        <w:tab/>
      </w:r>
      <w:r>
        <w:rPr>
          <w:rFonts w:ascii="Arial" w:hAnsi="Arial" w:cs="Arial"/>
          <w:sz w:val="24"/>
          <w:szCs w:val="24"/>
        </w:rPr>
        <w:t>R 3 000.00</w:t>
      </w:r>
    </w:p>
    <w:p w:rsidR="004B3C38" w:rsidRDefault="004B3C38" w:rsidP="004B3C38">
      <w:pPr>
        <w:spacing w:after="0" w:line="240" w:lineRule="auto"/>
        <w:jc w:val="both"/>
        <w:rPr>
          <w:rFonts w:ascii="Arial" w:hAnsi="Arial" w:cs="Arial"/>
          <w:sz w:val="24"/>
          <w:szCs w:val="24"/>
        </w:rPr>
      </w:pPr>
      <w:r>
        <w:rPr>
          <w:rFonts w:ascii="Arial" w:hAnsi="Arial" w:cs="Arial"/>
          <w:sz w:val="24"/>
          <w:szCs w:val="24"/>
        </w:rPr>
        <w:t>Car Allowance</w:t>
      </w:r>
      <w:r>
        <w:rPr>
          <w:rFonts w:ascii="Arial" w:hAnsi="Arial" w:cs="Arial"/>
          <w:sz w:val="24"/>
          <w:szCs w:val="24"/>
        </w:rPr>
        <w:tab/>
      </w:r>
      <w:r>
        <w:rPr>
          <w:rFonts w:ascii="Arial" w:hAnsi="Arial" w:cs="Arial"/>
          <w:sz w:val="24"/>
          <w:szCs w:val="24"/>
        </w:rPr>
        <w:tab/>
      </w:r>
      <w:r w:rsidR="001C6B21">
        <w:rPr>
          <w:rFonts w:ascii="Arial" w:hAnsi="Arial" w:cs="Arial"/>
          <w:sz w:val="24"/>
          <w:szCs w:val="24"/>
        </w:rPr>
        <w:tab/>
      </w:r>
      <w:r w:rsidR="001C6B21">
        <w:rPr>
          <w:rFonts w:ascii="Arial" w:hAnsi="Arial" w:cs="Arial"/>
          <w:sz w:val="24"/>
          <w:szCs w:val="24"/>
        </w:rPr>
        <w:tab/>
      </w:r>
      <w:r>
        <w:rPr>
          <w:rFonts w:ascii="Arial" w:hAnsi="Arial" w:cs="Arial"/>
          <w:sz w:val="24"/>
          <w:szCs w:val="24"/>
        </w:rPr>
        <w:t>R 1 000.00</w:t>
      </w:r>
    </w:p>
    <w:p w:rsidR="004B3C38" w:rsidRDefault="004B3C38" w:rsidP="004B3C38">
      <w:pPr>
        <w:spacing w:after="0" w:line="240" w:lineRule="auto"/>
        <w:jc w:val="both"/>
        <w:rPr>
          <w:rFonts w:ascii="Arial" w:hAnsi="Arial" w:cs="Arial"/>
          <w:sz w:val="24"/>
          <w:szCs w:val="24"/>
        </w:rPr>
      </w:pPr>
      <w:r>
        <w:rPr>
          <w:rFonts w:ascii="Arial" w:hAnsi="Arial" w:cs="Arial"/>
          <w:sz w:val="24"/>
          <w:szCs w:val="24"/>
        </w:rPr>
        <w:t>Cell Allowance</w:t>
      </w:r>
      <w:r>
        <w:rPr>
          <w:rFonts w:ascii="Arial" w:hAnsi="Arial" w:cs="Arial"/>
          <w:sz w:val="24"/>
          <w:szCs w:val="24"/>
        </w:rPr>
        <w:tab/>
      </w:r>
      <w:r>
        <w:rPr>
          <w:rFonts w:ascii="Arial" w:hAnsi="Arial" w:cs="Arial"/>
          <w:sz w:val="24"/>
          <w:szCs w:val="24"/>
        </w:rPr>
        <w:tab/>
      </w:r>
      <w:r w:rsidR="001C6B21">
        <w:rPr>
          <w:rFonts w:ascii="Arial" w:hAnsi="Arial" w:cs="Arial"/>
          <w:sz w:val="24"/>
          <w:szCs w:val="24"/>
        </w:rPr>
        <w:tab/>
      </w:r>
      <w:r w:rsidR="001C6B21">
        <w:rPr>
          <w:rFonts w:ascii="Arial" w:hAnsi="Arial" w:cs="Arial"/>
          <w:sz w:val="24"/>
          <w:szCs w:val="24"/>
        </w:rPr>
        <w:tab/>
      </w:r>
      <w:r>
        <w:rPr>
          <w:rFonts w:ascii="Arial" w:hAnsi="Arial" w:cs="Arial"/>
          <w:sz w:val="24"/>
          <w:szCs w:val="24"/>
        </w:rPr>
        <w:t xml:space="preserve">R    Nil </w:t>
      </w:r>
    </w:p>
    <w:p w:rsidR="004B3C38" w:rsidRDefault="004B3C38" w:rsidP="004B3C38">
      <w:pPr>
        <w:spacing w:after="0" w:line="240" w:lineRule="auto"/>
        <w:jc w:val="both"/>
        <w:rPr>
          <w:rFonts w:ascii="Arial" w:hAnsi="Arial" w:cs="Arial"/>
          <w:sz w:val="24"/>
          <w:szCs w:val="24"/>
        </w:rPr>
      </w:pPr>
      <w:r>
        <w:rPr>
          <w:rFonts w:ascii="Arial" w:hAnsi="Arial" w:cs="Arial"/>
          <w:sz w:val="24"/>
          <w:szCs w:val="24"/>
        </w:rPr>
        <w:t>Fuel Allowance</w:t>
      </w:r>
      <w:r>
        <w:rPr>
          <w:rFonts w:ascii="Arial" w:hAnsi="Arial" w:cs="Arial"/>
          <w:sz w:val="24"/>
          <w:szCs w:val="24"/>
        </w:rPr>
        <w:tab/>
      </w:r>
      <w:r>
        <w:rPr>
          <w:rFonts w:ascii="Arial" w:hAnsi="Arial" w:cs="Arial"/>
          <w:sz w:val="24"/>
          <w:szCs w:val="24"/>
        </w:rPr>
        <w:tab/>
      </w:r>
      <w:r w:rsidR="001C6B21">
        <w:rPr>
          <w:rFonts w:ascii="Arial" w:hAnsi="Arial" w:cs="Arial"/>
          <w:sz w:val="24"/>
          <w:szCs w:val="24"/>
        </w:rPr>
        <w:tab/>
      </w:r>
      <w:r w:rsidR="001C6B21">
        <w:rPr>
          <w:rFonts w:ascii="Arial" w:hAnsi="Arial" w:cs="Arial"/>
          <w:sz w:val="24"/>
          <w:szCs w:val="24"/>
        </w:rPr>
        <w:tab/>
      </w:r>
      <w:r>
        <w:rPr>
          <w:rFonts w:ascii="Arial" w:hAnsi="Arial" w:cs="Arial"/>
          <w:sz w:val="24"/>
          <w:szCs w:val="24"/>
        </w:rPr>
        <w:t>R    Nil</w:t>
      </w:r>
    </w:p>
    <w:p w:rsidR="004B3C38" w:rsidRDefault="004B3C38" w:rsidP="004B3C38">
      <w:pPr>
        <w:spacing w:after="0" w:line="240" w:lineRule="auto"/>
        <w:jc w:val="both"/>
        <w:rPr>
          <w:rFonts w:ascii="Arial" w:hAnsi="Arial" w:cs="Arial"/>
          <w:sz w:val="24"/>
          <w:szCs w:val="24"/>
        </w:rPr>
      </w:pPr>
    </w:p>
    <w:p w:rsidR="003C0E9F" w:rsidRDefault="00EA4652" w:rsidP="004B3C38">
      <w:pPr>
        <w:spacing w:after="0" w:line="240" w:lineRule="auto"/>
        <w:jc w:val="both"/>
        <w:rPr>
          <w:rFonts w:ascii="Arial" w:hAnsi="Arial" w:cs="Arial"/>
          <w:sz w:val="24"/>
          <w:szCs w:val="24"/>
        </w:rPr>
      </w:pPr>
      <w:r>
        <w:rPr>
          <w:rFonts w:ascii="Arial" w:hAnsi="Arial" w:cs="Arial"/>
          <w:sz w:val="24"/>
          <w:szCs w:val="24"/>
        </w:rPr>
        <w:t xml:space="preserve">During this probation period sales trainee will undergo </w:t>
      </w:r>
      <w:r w:rsidR="003C0E9F">
        <w:rPr>
          <w:rFonts w:ascii="Arial" w:hAnsi="Arial" w:cs="Arial"/>
          <w:sz w:val="24"/>
          <w:szCs w:val="24"/>
        </w:rPr>
        <w:t>the following training:</w:t>
      </w:r>
    </w:p>
    <w:p w:rsidR="003C0E9F" w:rsidRDefault="003C0E9F" w:rsidP="004B3C38">
      <w:pPr>
        <w:spacing w:after="0" w:line="240" w:lineRule="auto"/>
        <w:jc w:val="both"/>
        <w:rPr>
          <w:rFonts w:ascii="Arial" w:hAnsi="Arial" w:cs="Arial"/>
          <w:sz w:val="24"/>
          <w:szCs w:val="24"/>
        </w:rPr>
      </w:pPr>
    </w:p>
    <w:p w:rsidR="003C0E9F" w:rsidRDefault="00EA4652" w:rsidP="003C0E9F">
      <w:pPr>
        <w:pStyle w:val="ListParagraph"/>
        <w:numPr>
          <w:ilvl w:val="0"/>
          <w:numId w:val="5"/>
        </w:numPr>
        <w:spacing w:after="0" w:line="240" w:lineRule="auto"/>
        <w:jc w:val="both"/>
        <w:rPr>
          <w:rFonts w:ascii="Arial" w:hAnsi="Arial" w:cs="Arial"/>
          <w:sz w:val="24"/>
          <w:szCs w:val="24"/>
        </w:rPr>
      </w:pPr>
      <w:r w:rsidRPr="003C0E9F">
        <w:rPr>
          <w:rFonts w:ascii="Arial" w:hAnsi="Arial" w:cs="Arial"/>
          <w:sz w:val="24"/>
          <w:szCs w:val="24"/>
        </w:rPr>
        <w:t xml:space="preserve">induction training, </w:t>
      </w:r>
    </w:p>
    <w:p w:rsidR="003C0E9F" w:rsidRDefault="00EA4652" w:rsidP="003C0E9F">
      <w:pPr>
        <w:pStyle w:val="ListParagraph"/>
        <w:numPr>
          <w:ilvl w:val="0"/>
          <w:numId w:val="5"/>
        </w:numPr>
        <w:spacing w:after="0" w:line="240" w:lineRule="auto"/>
        <w:jc w:val="both"/>
        <w:rPr>
          <w:rFonts w:ascii="Arial" w:hAnsi="Arial" w:cs="Arial"/>
          <w:sz w:val="24"/>
          <w:szCs w:val="24"/>
        </w:rPr>
      </w:pPr>
      <w:r w:rsidRPr="003C0E9F">
        <w:rPr>
          <w:rFonts w:ascii="Arial" w:hAnsi="Arial" w:cs="Arial"/>
          <w:sz w:val="24"/>
          <w:szCs w:val="24"/>
        </w:rPr>
        <w:t xml:space="preserve">e-linc exams, </w:t>
      </w:r>
    </w:p>
    <w:p w:rsidR="003C0E9F" w:rsidRDefault="00EA4652" w:rsidP="003C0E9F">
      <w:pPr>
        <w:pStyle w:val="ListParagraph"/>
        <w:numPr>
          <w:ilvl w:val="0"/>
          <w:numId w:val="5"/>
        </w:numPr>
        <w:spacing w:after="0" w:line="240" w:lineRule="auto"/>
        <w:jc w:val="both"/>
        <w:rPr>
          <w:rFonts w:ascii="Arial" w:hAnsi="Arial" w:cs="Arial"/>
          <w:sz w:val="24"/>
          <w:szCs w:val="24"/>
        </w:rPr>
      </w:pPr>
      <w:r w:rsidRPr="003C0E9F">
        <w:rPr>
          <w:rFonts w:ascii="Arial" w:hAnsi="Arial" w:cs="Arial"/>
          <w:sz w:val="24"/>
          <w:szCs w:val="24"/>
        </w:rPr>
        <w:t xml:space="preserve">inform training and </w:t>
      </w:r>
    </w:p>
    <w:p w:rsidR="00EA4652" w:rsidRPr="003C0E9F" w:rsidRDefault="00EA4652" w:rsidP="003C0E9F">
      <w:pPr>
        <w:pStyle w:val="ListParagraph"/>
        <w:numPr>
          <w:ilvl w:val="0"/>
          <w:numId w:val="5"/>
        </w:numPr>
        <w:spacing w:after="0" w:line="240" w:lineRule="auto"/>
        <w:jc w:val="both"/>
        <w:rPr>
          <w:rFonts w:ascii="Arial" w:hAnsi="Arial" w:cs="Arial"/>
          <w:sz w:val="24"/>
          <w:szCs w:val="24"/>
        </w:rPr>
      </w:pPr>
      <w:r w:rsidRPr="003C0E9F">
        <w:rPr>
          <w:rFonts w:ascii="Arial" w:hAnsi="Arial" w:cs="Arial"/>
          <w:sz w:val="24"/>
          <w:szCs w:val="24"/>
        </w:rPr>
        <w:t xml:space="preserve">departmental and company orientation. </w:t>
      </w:r>
    </w:p>
    <w:p w:rsidR="00EA4652" w:rsidRDefault="00EA4652" w:rsidP="004B3C38">
      <w:pPr>
        <w:spacing w:after="0" w:line="240" w:lineRule="auto"/>
        <w:jc w:val="both"/>
        <w:rPr>
          <w:rFonts w:ascii="Arial" w:hAnsi="Arial" w:cs="Arial"/>
          <w:sz w:val="24"/>
          <w:szCs w:val="24"/>
          <w:u w:val="single"/>
        </w:rPr>
      </w:pPr>
    </w:p>
    <w:p w:rsidR="004B3C38" w:rsidRPr="00BB315D" w:rsidRDefault="004B3C38" w:rsidP="004B3C38">
      <w:pPr>
        <w:spacing w:after="0" w:line="240" w:lineRule="auto"/>
        <w:jc w:val="both"/>
        <w:rPr>
          <w:rFonts w:ascii="Arial" w:hAnsi="Arial" w:cs="Arial"/>
          <w:sz w:val="24"/>
          <w:szCs w:val="24"/>
          <w:u w:val="single"/>
        </w:rPr>
      </w:pPr>
      <w:r w:rsidRPr="00BB315D">
        <w:rPr>
          <w:rFonts w:ascii="Arial" w:hAnsi="Arial" w:cs="Arial"/>
          <w:sz w:val="24"/>
          <w:szCs w:val="24"/>
          <w:u w:val="single"/>
        </w:rPr>
        <w:t>Commission Scheme not applicable</w:t>
      </w:r>
    </w:p>
    <w:p w:rsidR="004B3C38" w:rsidRDefault="004B3C38" w:rsidP="004B3C38">
      <w:pPr>
        <w:spacing w:after="0" w:line="240" w:lineRule="auto"/>
        <w:jc w:val="both"/>
        <w:rPr>
          <w:rFonts w:ascii="Arial" w:hAnsi="Arial" w:cs="Arial"/>
          <w:sz w:val="24"/>
          <w:szCs w:val="24"/>
        </w:rPr>
      </w:pPr>
    </w:p>
    <w:p w:rsidR="004B3C38" w:rsidRPr="004B3C38" w:rsidRDefault="004B3C38" w:rsidP="004B3C38">
      <w:pPr>
        <w:spacing w:after="0" w:line="240" w:lineRule="auto"/>
        <w:jc w:val="both"/>
        <w:rPr>
          <w:rFonts w:ascii="Arial" w:hAnsi="Arial" w:cs="Arial"/>
          <w:b/>
          <w:sz w:val="24"/>
          <w:szCs w:val="24"/>
        </w:rPr>
      </w:pPr>
      <w:r w:rsidRPr="004B3C38">
        <w:rPr>
          <w:rFonts w:ascii="Arial" w:hAnsi="Arial" w:cs="Arial"/>
          <w:b/>
          <w:sz w:val="24"/>
          <w:szCs w:val="24"/>
        </w:rPr>
        <w:t xml:space="preserve">Total Package and cost to the company </w:t>
      </w:r>
      <w:r w:rsidRPr="004B3C38">
        <w:rPr>
          <w:rFonts w:ascii="Arial" w:hAnsi="Arial" w:cs="Arial"/>
          <w:b/>
          <w:sz w:val="24"/>
          <w:szCs w:val="24"/>
        </w:rPr>
        <w:tab/>
      </w:r>
      <w:r w:rsidRPr="004B3C38">
        <w:rPr>
          <w:rFonts w:ascii="Arial" w:hAnsi="Arial" w:cs="Arial"/>
          <w:b/>
          <w:sz w:val="24"/>
          <w:szCs w:val="24"/>
        </w:rPr>
        <w:tab/>
      </w:r>
      <w:r w:rsidRPr="004B3C38">
        <w:rPr>
          <w:rFonts w:ascii="Arial" w:hAnsi="Arial" w:cs="Arial"/>
          <w:b/>
          <w:sz w:val="24"/>
          <w:szCs w:val="24"/>
        </w:rPr>
        <w:tab/>
      </w:r>
      <w:r w:rsidRPr="004B3C38">
        <w:rPr>
          <w:rFonts w:ascii="Arial" w:hAnsi="Arial" w:cs="Arial"/>
          <w:b/>
          <w:sz w:val="24"/>
          <w:szCs w:val="24"/>
        </w:rPr>
        <w:tab/>
        <w:t>R 4 000.00</w:t>
      </w:r>
    </w:p>
    <w:p w:rsidR="00E365AC" w:rsidRDefault="00E365AC" w:rsidP="00E365AC">
      <w:pPr>
        <w:spacing w:after="0" w:line="240" w:lineRule="auto"/>
        <w:jc w:val="both"/>
        <w:rPr>
          <w:rFonts w:ascii="Arial" w:hAnsi="Arial" w:cs="Arial"/>
          <w:sz w:val="24"/>
          <w:szCs w:val="24"/>
        </w:rPr>
      </w:pPr>
      <w:r>
        <w:rPr>
          <w:rFonts w:ascii="Arial" w:hAnsi="Arial" w:cs="Arial"/>
          <w:sz w:val="24"/>
          <w:szCs w:val="24"/>
        </w:rPr>
        <w:t>Gross Profit Minimum qualifier Guaranteed.</w:t>
      </w:r>
    </w:p>
    <w:p w:rsidR="00210130" w:rsidRDefault="00210130" w:rsidP="004B3C38">
      <w:pPr>
        <w:spacing w:after="0" w:line="240" w:lineRule="auto"/>
        <w:jc w:val="both"/>
        <w:rPr>
          <w:rFonts w:ascii="Arial" w:hAnsi="Arial" w:cs="Arial"/>
          <w:b/>
          <w:sz w:val="24"/>
          <w:szCs w:val="24"/>
          <w:u w:val="single"/>
        </w:rPr>
      </w:pPr>
    </w:p>
    <w:p w:rsidR="004B3C38" w:rsidRPr="004B3C38" w:rsidRDefault="004B3C38" w:rsidP="004B3C38">
      <w:pPr>
        <w:spacing w:after="0" w:line="240" w:lineRule="auto"/>
        <w:jc w:val="both"/>
        <w:rPr>
          <w:rFonts w:ascii="Arial" w:hAnsi="Arial" w:cs="Arial"/>
          <w:b/>
          <w:sz w:val="24"/>
          <w:szCs w:val="24"/>
        </w:rPr>
      </w:pPr>
      <w:r w:rsidRPr="0031007C">
        <w:rPr>
          <w:rFonts w:ascii="Arial" w:hAnsi="Arial" w:cs="Arial"/>
          <w:b/>
          <w:sz w:val="24"/>
          <w:szCs w:val="24"/>
          <w:u w:val="single"/>
        </w:rPr>
        <w:t>Junior Sales Executive</w:t>
      </w:r>
      <w:r w:rsidRPr="004B3C38">
        <w:rPr>
          <w:rFonts w:ascii="Arial" w:hAnsi="Arial" w:cs="Arial"/>
          <w:b/>
          <w:sz w:val="24"/>
          <w:szCs w:val="24"/>
        </w:rPr>
        <w:t xml:space="preserve"> (3 – 12 Month experience in </w:t>
      </w:r>
      <w:r w:rsidR="00EA4652">
        <w:rPr>
          <w:rFonts w:ascii="Arial" w:hAnsi="Arial" w:cs="Arial"/>
          <w:b/>
          <w:sz w:val="24"/>
          <w:szCs w:val="24"/>
        </w:rPr>
        <w:t xml:space="preserve">O/A </w:t>
      </w:r>
      <w:r w:rsidRPr="004B3C38">
        <w:rPr>
          <w:rFonts w:ascii="Arial" w:hAnsi="Arial" w:cs="Arial"/>
          <w:b/>
          <w:sz w:val="24"/>
          <w:szCs w:val="24"/>
        </w:rPr>
        <w:t>industry)</w:t>
      </w:r>
    </w:p>
    <w:p w:rsidR="004B3C38" w:rsidRDefault="004B3C38" w:rsidP="004B3C38">
      <w:pPr>
        <w:spacing w:after="0" w:line="240" w:lineRule="auto"/>
        <w:jc w:val="both"/>
        <w:rPr>
          <w:rFonts w:ascii="Arial" w:hAnsi="Arial" w:cs="Arial"/>
          <w:sz w:val="24"/>
          <w:szCs w:val="24"/>
        </w:rPr>
      </w:pPr>
    </w:p>
    <w:p w:rsidR="004B3C38" w:rsidRDefault="004B3C38" w:rsidP="004B3C38">
      <w:pPr>
        <w:spacing w:after="0" w:line="240" w:lineRule="auto"/>
        <w:jc w:val="both"/>
        <w:rPr>
          <w:rFonts w:ascii="Arial" w:hAnsi="Arial" w:cs="Arial"/>
          <w:sz w:val="24"/>
          <w:szCs w:val="24"/>
        </w:rPr>
      </w:pPr>
      <w:r>
        <w:rPr>
          <w:rFonts w:ascii="Arial" w:hAnsi="Arial" w:cs="Arial"/>
          <w:sz w:val="24"/>
          <w:szCs w:val="24"/>
        </w:rPr>
        <w:t>Basic Salary</w:t>
      </w:r>
      <w:r>
        <w:rPr>
          <w:rFonts w:ascii="Arial" w:hAnsi="Arial" w:cs="Arial"/>
          <w:sz w:val="24"/>
          <w:szCs w:val="24"/>
        </w:rPr>
        <w:tab/>
      </w:r>
      <w:r>
        <w:rPr>
          <w:rFonts w:ascii="Arial" w:hAnsi="Arial" w:cs="Arial"/>
          <w:sz w:val="24"/>
          <w:szCs w:val="24"/>
        </w:rPr>
        <w:tab/>
      </w:r>
      <w:r w:rsidR="001C6B21">
        <w:rPr>
          <w:rFonts w:ascii="Arial" w:hAnsi="Arial" w:cs="Arial"/>
          <w:sz w:val="24"/>
          <w:szCs w:val="24"/>
        </w:rPr>
        <w:tab/>
      </w:r>
      <w:r w:rsidR="001C6B21">
        <w:rPr>
          <w:rFonts w:ascii="Arial" w:hAnsi="Arial" w:cs="Arial"/>
          <w:sz w:val="24"/>
          <w:szCs w:val="24"/>
        </w:rPr>
        <w:tab/>
      </w:r>
      <w:r>
        <w:rPr>
          <w:rFonts w:ascii="Arial" w:hAnsi="Arial" w:cs="Arial"/>
          <w:sz w:val="24"/>
          <w:szCs w:val="24"/>
        </w:rPr>
        <w:tab/>
        <w:t xml:space="preserve">R </w:t>
      </w:r>
      <w:r w:rsidR="0031007C">
        <w:rPr>
          <w:rFonts w:ascii="Arial" w:hAnsi="Arial" w:cs="Arial"/>
          <w:sz w:val="24"/>
          <w:szCs w:val="24"/>
        </w:rPr>
        <w:t>4</w:t>
      </w:r>
      <w:r>
        <w:rPr>
          <w:rFonts w:ascii="Arial" w:hAnsi="Arial" w:cs="Arial"/>
          <w:sz w:val="24"/>
          <w:szCs w:val="24"/>
        </w:rPr>
        <w:t xml:space="preserve"> 000.00</w:t>
      </w:r>
    </w:p>
    <w:p w:rsidR="004B3C38" w:rsidRDefault="004B3C38" w:rsidP="004B3C38">
      <w:pPr>
        <w:spacing w:after="0" w:line="240" w:lineRule="auto"/>
        <w:jc w:val="both"/>
        <w:rPr>
          <w:rFonts w:ascii="Arial" w:hAnsi="Arial" w:cs="Arial"/>
          <w:sz w:val="24"/>
          <w:szCs w:val="24"/>
        </w:rPr>
      </w:pPr>
      <w:r>
        <w:rPr>
          <w:rFonts w:ascii="Arial" w:hAnsi="Arial" w:cs="Arial"/>
          <w:sz w:val="24"/>
          <w:szCs w:val="24"/>
        </w:rPr>
        <w:t>Car Allowance</w:t>
      </w:r>
      <w:r>
        <w:rPr>
          <w:rFonts w:ascii="Arial" w:hAnsi="Arial" w:cs="Arial"/>
          <w:sz w:val="24"/>
          <w:szCs w:val="24"/>
        </w:rPr>
        <w:tab/>
      </w:r>
      <w:r w:rsidR="001C6B21">
        <w:rPr>
          <w:rFonts w:ascii="Arial" w:hAnsi="Arial" w:cs="Arial"/>
          <w:sz w:val="24"/>
          <w:szCs w:val="24"/>
        </w:rPr>
        <w:tab/>
      </w:r>
      <w:r w:rsidR="001C6B21">
        <w:rPr>
          <w:rFonts w:ascii="Arial" w:hAnsi="Arial" w:cs="Arial"/>
          <w:sz w:val="24"/>
          <w:szCs w:val="24"/>
        </w:rPr>
        <w:tab/>
      </w:r>
      <w:r>
        <w:rPr>
          <w:rFonts w:ascii="Arial" w:hAnsi="Arial" w:cs="Arial"/>
          <w:sz w:val="24"/>
          <w:szCs w:val="24"/>
        </w:rPr>
        <w:tab/>
        <w:t>R 1 000.00</w:t>
      </w:r>
    </w:p>
    <w:p w:rsidR="004B3C38" w:rsidRDefault="004B3C38" w:rsidP="004B3C38">
      <w:pPr>
        <w:spacing w:after="0" w:line="240" w:lineRule="auto"/>
        <w:jc w:val="both"/>
        <w:rPr>
          <w:rFonts w:ascii="Arial" w:hAnsi="Arial" w:cs="Arial"/>
          <w:sz w:val="24"/>
          <w:szCs w:val="24"/>
        </w:rPr>
      </w:pPr>
      <w:r>
        <w:rPr>
          <w:rFonts w:ascii="Arial" w:hAnsi="Arial" w:cs="Arial"/>
          <w:sz w:val="24"/>
          <w:szCs w:val="24"/>
        </w:rPr>
        <w:t>Cell Allowance</w:t>
      </w:r>
      <w:r>
        <w:rPr>
          <w:rFonts w:ascii="Arial" w:hAnsi="Arial" w:cs="Arial"/>
          <w:sz w:val="24"/>
          <w:szCs w:val="24"/>
        </w:rPr>
        <w:tab/>
      </w:r>
      <w:r w:rsidR="001C6B21">
        <w:rPr>
          <w:rFonts w:ascii="Arial" w:hAnsi="Arial" w:cs="Arial"/>
          <w:sz w:val="24"/>
          <w:szCs w:val="24"/>
        </w:rPr>
        <w:tab/>
      </w:r>
      <w:r w:rsidR="001C6B21">
        <w:rPr>
          <w:rFonts w:ascii="Arial" w:hAnsi="Arial" w:cs="Arial"/>
          <w:sz w:val="24"/>
          <w:szCs w:val="24"/>
        </w:rPr>
        <w:tab/>
      </w:r>
      <w:r>
        <w:rPr>
          <w:rFonts w:ascii="Arial" w:hAnsi="Arial" w:cs="Arial"/>
          <w:sz w:val="24"/>
          <w:szCs w:val="24"/>
        </w:rPr>
        <w:tab/>
        <w:t xml:space="preserve">R </w:t>
      </w:r>
      <w:r w:rsidR="003E0E3A">
        <w:rPr>
          <w:rFonts w:ascii="Arial" w:hAnsi="Arial" w:cs="Arial"/>
          <w:sz w:val="24"/>
          <w:szCs w:val="24"/>
        </w:rPr>
        <w:t xml:space="preserve">   250.</w:t>
      </w:r>
      <w:r>
        <w:rPr>
          <w:rFonts w:ascii="Arial" w:hAnsi="Arial" w:cs="Arial"/>
          <w:sz w:val="24"/>
          <w:szCs w:val="24"/>
        </w:rPr>
        <w:t xml:space="preserve">00 </w:t>
      </w:r>
    </w:p>
    <w:p w:rsidR="004B3C38" w:rsidRDefault="004B3C38" w:rsidP="004B3C38">
      <w:pPr>
        <w:spacing w:after="0" w:line="240" w:lineRule="auto"/>
        <w:jc w:val="both"/>
        <w:rPr>
          <w:rFonts w:ascii="Arial" w:hAnsi="Arial" w:cs="Arial"/>
          <w:sz w:val="24"/>
          <w:szCs w:val="24"/>
        </w:rPr>
      </w:pPr>
      <w:r>
        <w:rPr>
          <w:rFonts w:ascii="Arial" w:hAnsi="Arial" w:cs="Arial"/>
          <w:sz w:val="24"/>
          <w:szCs w:val="24"/>
        </w:rPr>
        <w:t>Fuel Allowance</w:t>
      </w:r>
      <w:r>
        <w:rPr>
          <w:rFonts w:ascii="Arial" w:hAnsi="Arial" w:cs="Arial"/>
          <w:sz w:val="24"/>
          <w:szCs w:val="24"/>
        </w:rPr>
        <w:tab/>
      </w:r>
      <w:r>
        <w:rPr>
          <w:rFonts w:ascii="Arial" w:hAnsi="Arial" w:cs="Arial"/>
          <w:sz w:val="24"/>
          <w:szCs w:val="24"/>
        </w:rPr>
        <w:tab/>
      </w:r>
      <w:r w:rsidR="001C6B21">
        <w:rPr>
          <w:rFonts w:ascii="Arial" w:hAnsi="Arial" w:cs="Arial"/>
          <w:sz w:val="24"/>
          <w:szCs w:val="24"/>
        </w:rPr>
        <w:tab/>
      </w:r>
      <w:r w:rsidR="001C6B21">
        <w:rPr>
          <w:rFonts w:ascii="Arial" w:hAnsi="Arial" w:cs="Arial"/>
          <w:sz w:val="24"/>
          <w:szCs w:val="24"/>
        </w:rPr>
        <w:tab/>
      </w:r>
      <w:r>
        <w:rPr>
          <w:rFonts w:ascii="Arial" w:hAnsi="Arial" w:cs="Arial"/>
          <w:sz w:val="24"/>
          <w:szCs w:val="24"/>
        </w:rPr>
        <w:t xml:space="preserve">R </w:t>
      </w:r>
      <w:r w:rsidR="003E0E3A">
        <w:rPr>
          <w:rFonts w:ascii="Arial" w:hAnsi="Arial" w:cs="Arial"/>
          <w:sz w:val="24"/>
          <w:szCs w:val="24"/>
        </w:rPr>
        <w:t>1 50</w:t>
      </w:r>
      <w:r>
        <w:rPr>
          <w:rFonts w:ascii="Arial" w:hAnsi="Arial" w:cs="Arial"/>
          <w:sz w:val="24"/>
          <w:szCs w:val="24"/>
        </w:rPr>
        <w:t>0.00</w:t>
      </w:r>
    </w:p>
    <w:p w:rsidR="004B3C38" w:rsidRDefault="004B3C38" w:rsidP="004B3C38">
      <w:pPr>
        <w:spacing w:after="0" w:line="240" w:lineRule="auto"/>
        <w:jc w:val="both"/>
        <w:rPr>
          <w:rFonts w:ascii="Arial" w:hAnsi="Arial" w:cs="Arial"/>
          <w:sz w:val="24"/>
          <w:szCs w:val="24"/>
        </w:rPr>
      </w:pPr>
    </w:p>
    <w:p w:rsidR="005621EB" w:rsidRDefault="006B79ED" w:rsidP="005621EB">
      <w:pPr>
        <w:spacing w:after="0" w:line="240" w:lineRule="auto"/>
        <w:jc w:val="both"/>
        <w:rPr>
          <w:rFonts w:ascii="Arial" w:hAnsi="Arial" w:cs="Arial"/>
          <w:sz w:val="24"/>
          <w:szCs w:val="24"/>
          <w:u w:val="single"/>
        </w:rPr>
      </w:pPr>
      <w:r>
        <w:rPr>
          <w:rFonts w:ascii="Arial" w:hAnsi="Arial" w:cs="Arial"/>
          <w:sz w:val="24"/>
          <w:szCs w:val="24"/>
          <w:u w:val="single"/>
        </w:rPr>
        <w:t xml:space="preserve">Standard </w:t>
      </w:r>
      <w:r w:rsidR="00BB315D" w:rsidRPr="00BB315D">
        <w:rPr>
          <w:rFonts w:ascii="Arial" w:hAnsi="Arial" w:cs="Arial"/>
          <w:sz w:val="24"/>
          <w:szCs w:val="24"/>
          <w:u w:val="single"/>
        </w:rPr>
        <w:t>Commission Scheme effective</w:t>
      </w:r>
      <w:r w:rsidR="005621EB" w:rsidRPr="005621EB">
        <w:rPr>
          <w:rFonts w:ascii="Arial" w:hAnsi="Arial" w:cs="Arial"/>
          <w:sz w:val="24"/>
          <w:szCs w:val="24"/>
        </w:rPr>
        <w:t xml:space="preserve"> </w:t>
      </w:r>
      <w:r w:rsidR="005621EB" w:rsidRPr="005621EB">
        <w:rPr>
          <w:rFonts w:ascii="Arial" w:hAnsi="Arial" w:cs="Arial"/>
          <w:sz w:val="24"/>
          <w:szCs w:val="24"/>
        </w:rPr>
        <w:tab/>
        <w:t>(A</w:t>
      </w:r>
      <w:r w:rsidR="005621EB">
        <w:rPr>
          <w:rFonts w:ascii="Arial" w:hAnsi="Arial" w:cs="Arial"/>
          <w:sz w:val="24"/>
          <w:szCs w:val="24"/>
        </w:rPr>
        <w:t>s</w:t>
      </w:r>
      <w:r w:rsidR="005621EB" w:rsidRPr="005621EB">
        <w:rPr>
          <w:rFonts w:ascii="Arial" w:hAnsi="Arial" w:cs="Arial"/>
          <w:sz w:val="24"/>
          <w:szCs w:val="24"/>
        </w:rPr>
        <w:t xml:space="preserve"> per commission Manual)</w:t>
      </w:r>
    </w:p>
    <w:p w:rsidR="00BB315D" w:rsidRPr="00BB315D" w:rsidRDefault="00BB315D" w:rsidP="00BB315D">
      <w:pPr>
        <w:spacing w:after="0" w:line="240" w:lineRule="auto"/>
        <w:jc w:val="both"/>
        <w:rPr>
          <w:rFonts w:ascii="Arial" w:hAnsi="Arial" w:cs="Arial"/>
          <w:sz w:val="24"/>
          <w:szCs w:val="24"/>
          <w:u w:val="single"/>
        </w:rPr>
      </w:pPr>
    </w:p>
    <w:p w:rsidR="004B3C38" w:rsidRDefault="004B3C38" w:rsidP="004B3C38">
      <w:pPr>
        <w:spacing w:after="0" w:line="240" w:lineRule="auto"/>
        <w:jc w:val="both"/>
        <w:rPr>
          <w:rFonts w:ascii="Arial" w:hAnsi="Arial" w:cs="Arial"/>
          <w:b/>
          <w:sz w:val="24"/>
          <w:szCs w:val="24"/>
        </w:rPr>
      </w:pPr>
      <w:r w:rsidRPr="0031007C">
        <w:rPr>
          <w:rFonts w:ascii="Arial" w:hAnsi="Arial" w:cs="Arial"/>
          <w:b/>
          <w:sz w:val="24"/>
          <w:szCs w:val="24"/>
        </w:rPr>
        <w:t xml:space="preserve">Total Package and cost to the company </w:t>
      </w:r>
      <w:r w:rsidRPr="0031007C">
        <w:rPr>
          <w:rFonts w:ascii="Arial" w:hAnsi="Arial" w:cs="Arial"/>
          <w:b/>
          <w:sz w:val="24"/>
          <w:szCs w:val="24"/>
        </w:rPr>
        <w:tab/>
      </w:r>
      <w:r w:rsidRPr="0031007C">
        <w:rPr>
          <w:rFonts w:ascii="Arial" w:hAnsi="Arial" w:cs="Arial"/>
          <w:b/>
          <w:sz w:val="24"/>
          <w:szCs w:val="24"/>
        </w:rPr>
        <w:tab/>
      </w:r>
      <w:r w:rsidRPr="0031007C">
        <w:rPr>
          <w:rFonts w:ascii="Arial" w:hAnsi="Arial" w:cs="Arial"/>
          <w:b/>
          <w:sz w:val="24"/>
          <w:szCs w:val="24"/>
        </w:rPr>
        <w:tab/>
      </w:r>
      <w:r w:rsidRPr="0031007C">
        <w:rPr>
          <w:rFonts w:ascii="Arial" w:hAnsi="Arial" w:cs="Arial"/>
          <w:b/>
          <w:sz w:val="24"/>
          <w:szCs w:val="24"/>
        </w:rPr>
        <w:tab/>
        <w:t xml:space="preserve">R </w:t>
      </w:r>
      <w:r w:rsidR="0031007C" w:rsidRPr="0031007C">
        <w:rPr>
          <w:rFonts w:ascii="Arial" w:hAnsi="Arial" w:cs="Arial"/>
          <w:b/>
          <w:sz w:val="24"/>
          <w:szCs w:val="24"/>
        </w:rPr>
        <w:t>6 750</w:t>
      </w:r>
      <w:r w:rsidRPr="0031007C">
        <w:rPr>
          <w:rFonts w:ascii="Arial" w:hAnsi="Arial" w:cs="Arial"/>
          <w:b/>
          <w:sz w:val="24"/>
          <w:szCs w:val="24"/>
        </w:rPr>
        <w:t>.00</w:t>
      </w:r>
    </w:p>
    <w:p w:rsidR="00A5006A" w:rsidRPr="003C0E9F" w:rsidRDefault="00A5006A" w:rsidP="00A5006A">
      <w:pPr>
        <w:spacing w:after="0" w:line="240" w:lineRule="auto"/>
        <w:jc w:val="both"/>
        <w:rPr>
          <w:rFonts w:ascii="Arial" w:hAnsi="Arial" w:cs="Arial"/>
          <w:color w:val="FF0000"/>
          <w:sz w:val="24"/>
          <w:szCs w:val="24"/>
        </w:rPr>
      </w:pPr>
      <w:r w:rsidRPr="003C0E9F">
        <w:rPr>
          <w:rFonts w:ascii="Arial" w:hAnsi="Arial" w:cs="Arial"/>
          <w:color w:val="FF0000"/>
          <w:sz w:val="24"/>
          <w:szCs w:val="24"/>
        </w:rPr>
        <w:t>Gross Profit Minimum qualifier</w:t>
      </w:r>
      <w:r w:rsidRPr="003C0E9F">
        <w:rPr>
          <w:rFonts w:ascii="Arial" w:hAnsi="Arial" w:cs="Arial"/>
          <w:color w:val="FF0000"/>
          <w:sz w:val="24"/>
          <w:szCs w:val="24"/>
        </w:rPr>
        <w:tab/>
      </w:r>
      <w:r w:rsidRPr="003C0E9F">
        <w:rPr>
          <w:rFonts w:ascii="Arial" w:hAnsi="Arial" w:cs="Arial"/>
          <w:color w:val="FF0000"/>
          <w:sz w:val="24"/>
          <w:szCs w:val="24"/>
        </w:rPr>
        <w:tab/>
      </w:r>
      <w:r w:rsidRPr="003C0E9F">
        <w:rPr>
          <w:rFonts w:ascii="Arial" w:hAnsi="Arial" w:cs="Arial"/>
          <w:color w:val="FF0000"/>
          <w:sz w:val="24"/>
          <w:szCs w:val="24"/>
        </w:rPr>
        <w:tab/>
      </w:r>
      <w:r w:rsidRPr="003C0E9F">
        <w:rPr>
          <w:rFonts w:ascii="Arial" w:hAnsi="Arial" w:cs="Arial"/>
          <w:color w:val="FF0000"/>
          <w:sz w:val="24"/>
          <w:szCs w:val="24"/>
        </w:rPr>
        <w:tab/>
      </w:r>
      <w:r w:rsidRPr="003C0E9F">
        <w:rPr>
          <w:rFonts w:ascii="Arial" w:hAnsi="Arial" w:cs="Arial"/>
          <w:color w:val="FF0000"/>
          <w:sz w:val="24"/>
          <w:szCs w:val="24"/>
        </w:rPr>
        <w:tab/>
      </w:r>
      <w:r w:rsidRPr="003C0E9F">
        <w:rPr>
          <w:rFonts w:ascii="Arial" w:hAnsi="Arial" w:cs="Arial"/>
          <w:color w:val="FF0000"/>
          <w:sz w:val="24"/>
          <w:szCs w:val="24"/>
        </w:rPr>
        <w:tab/>
        <w:t>R 15 000.00.</w:t>
      </w:r>
    </w:p>
    <w:p w:rsidR="00210130" w:rsidRDefault="00210130" w:rsidP="004B3C38">
      <w:pPr>
        <w:spacing w:after="0" w:line="240" w:lineRule="auto"/>
        <w:jc w:val="both"/>
        <w:rPr>
          <w:rFonts w:ascii="Arial" w:hAnsi="Arial" w:cs="Arial"/>
          <w:b/>
          <w:sz w:val="24"/>
          <w:szCs w:val="24"/>
          <w:u w:val="single"/>
        </w:rPr>
      </w:pPr>
    </w:p>
    <w:p w:rsidR="00210130" w:rsidRDefault="00210130" w:rsidP="004B3C38">
      <w:pPr>
        <w:spacing w:after="0" w:line="240" w:lineRule="auto"/>
        <w:jc w:val="both"/>
        <w:rPr>
          <w:rFonts w:ascii="Arial" w:hAnsi="Arial" w:cs="Arial"/>
          <w:b/>
          <w:sz w:val="24"/>
          <w:szCs w:val="24"/>
          <w:u w:val="single"/>
        </w:rPr>
      </w:pPr>
    </w:p>
    <w:p w:rsidR="00210130" w:rsidRDefault="00210130" w:rsidP="004B3C38">
      <w:pPr>
        <w:spacing w:after="0" w:line="240" w:lineRule="auto"/>
        <w:jc w:val="both"/>
        <w:rPr>
          <w:rFonts w:ascii="Arial" w:hAnsi="Arial" w:cs="Arial"/>
          <w:b/>
          <w:sz w:val="24"/>
          <w:szCs w:val="24"/>
          <w:u w:val="single"/>
        </w:rPr>
      </w:pPr>
    </w:p>
    <w:p w:rsidR="00EA4652" w:rsidRDefault="00EA4652" w:rsidP="004B3C38">
      <w:pPr>
        <w:spacing w:after="0" w:line="240" w:lineRule="auto"/>
        <w:jc w:val="both"/>
        <w:rPr>
          <w:rFonts w:ascii="Arial" w:hAnsi="Arial" w:cs="Arial"/>
          <w:b/>
          <w:sz w:val="24"/>
          <w:szCs w:val="24"/>
          <w:u w:val="single"/>
        </w:rPr>
      </w:pPr>
    </w:p>
    <w:p w:rsidR="0031007C" w:rsidRPr="0031007C" w:rsidRDefault="0031007C" w:rsidP="004B3C38">
      <w:pPr>
        <w:spacing w:after="0" w:line="240" w:lineRule="auto"/>
        <w:jc w:val="both"/>
        <w:rPr>
          <w:rFonts w:ascii="Arial" w:hAnsi="Arial" w:cs="Arial"/>
          <w:b/>
          <w:sz w:val="24"/>
          <w:szCs w:val="24"/>
          <w:u w:val="single"/>
        </w:rPr>
      </w:pPr>
      <w:r w:rsidRPr="0031007C">
        <w:rPr>
          <w:rFonts w:ascii="Arial" w:hAnsi="Arial" w:cs="Arial"/>
          <w:b/>
          <w:sz w:val="24"/>
          <w:szCs w:val="24"/>
          <w:u w:val="single"/>
        </w:rPr>
        <w:lastRenderedPageBreak/>
        <w:t>Senior Sales  Executives</w:t>
      </w:r>
      <w:r>
        <w:rPr>
          <w:rFonts w:ascii="Arial" w:hAnsi="Arial" w:cs="Arial"/>
          <w:b/>
          <w:sz w:val="24"/>
          <w:szCs w:val="24"/>
          <w:u w:val="single"/>
        </w:rPr>
        <w:t xml:space="preserve"> </w:t>
      </w:r>
      <w:r w:rsidRPr="0031007C">
        <w:rPr>
          <w:rFonts w:ascii="Arial" w:hAnsi="Arial" w:cs="Arial"/>
          <w:b/>
          <w:sz w:val="24"/>
          <w:szCs w:val="24"/>
        </w:rPr>
        <w:t>(12-months and more</w:t>
      </w:r>
      <w:r w:rsidR="005621EB">
        <w:rPr>
          <w:rFonts w:ascii="Arial" w:hAnsi="Arial" w:cs="Arial"/>
          <w:b/>
          <w:sz w:val="24"/>
          <w:szCs w:val="24"/>
        </w:rPr>
        <w:t xml:space="preserve"> </w:t>
      </w:r>
      <w:r w:rsidRPr="004B3C38">
        <w:rPr>
          <w:rFonts w:ascii="Arial" w:hAnsi="Arial" w:cs="Arial"/>
          <w:b/>
          <w:sz w:val="24"/>
          <w:szCs w:val="24"/>
        </w:rPr>
        <w:t xml:space="preserve">experience in </w:t>
      </w:r>
      <w:r w:rsidR="005621EB">
        <w:rPr>
          <w:rFonts w:ascii="Arial" w:hAnsi="Arial" w:cs="Arial"/>
          <w:b/>
          <w:sz w:val="24"/>
          <w:szCs w:val="24"/>
        </w:rPr>
        <w:t xml:space="preserve">O/A </w:t>
      </w:r>
      <w:r w:rsidRPr="004B3C38">
        <w:rPr>
          <w:rFonts w:ascii="Arial" w:hAnsi="Arial" w:cs="Arial"/>
          <w:b/>
          <w:sz w:val="24"/>
          <w:szCs w:val="24"/>
        </w:rPr>
        <w:t>industry)</w:t>
      </w:r>
    </w:p>
    <w:p w:rsidR="0031007C" w:rsidRDefault="0031007C" w:rsidP="004B3C38">
      <w:pPr>
        <w:spacing w:after="0" w:line="240" w:lineRule="auto"/>
        <w:jc w:val="both"/>
        <w:rPr>
          <w:rFonts w:ascii="Arial" w:hAnsi="Arial" w:cs="Arial"/>
          <w:b/>
          <w:sz w:val="24"/>
          <w:szCs w:val="24"/>
        </w:rPr>
      </w:pPr>
    </w:p>
    <w:p w:rsidR="00BB315D" w:rsidRDefault="00BB315D" w:rsidP="00BB315D">
      <w:pPr>
        <w:spacing w:after="0" w:line="240" w:lineRule="auto"/>
        <w:jc w:val="both"/>
        <w:rPr>
          <w:rFonts w:ascii="Arial" w:hAnsi="Arial" w:cs="Arial"/>
          <w:sz w:val="24"/>
          <w:szCs w:val="24"/>
        </w:rPr>
      </w:pPr>
      <w:r>
        <w:rPr>
          <w:rFonts w:ascii="Arial" w:hAnsi="Arial" w:cs="Arial"/>
          <w:sz w:val="24"/>
          <w:szCs w:val="24"/>
        </w:rPr>
        <w:t>Basic Salary</w:t>
      </w:r>
      <w:r>
        <w:rPr>
          <w:rFonts w:ascii="Arial" w:hAnsi="Arial" w:cs="Arial"/>
          <w:sz w:val="24"/>
          <w:szCs w:val="24"/>
        </w:rPr>
        <w:tab/>
      </w:r>
      <w:r>
        <w:rPr>
          <w:rFonts w:ascii="Arial" w:hAnsi="Arial" w:cs="Arial"/>
          <w:sz w:val="24"/>
          <w:szCs w:val="24"/>
        </w:rPr>
        <w:tab/>
      </w:r>
      <w:r>
        <w:rPr>
          <w:rFonts w:ascii="Arial" w:hAnsi="Arial" w:cs="Arial"/>
          <w:sz w:val="24"/>
          <w:szCs w:val="24"/>
        </w:rPr>
        <w:tab/>
      </w:r>
      <w:r w:rsidR="005A502D">
        <w:rPr>
          <w:rFonts w:ascii="Arial" w:hAnsi="Arial" w:cs="Arial"/>
          <w:sz w:val="24"/>
          <w:szCs w:val="24"/>
        </w:rPr>
        <w:tab/>
      </w:r>
      <w:r w:rsidR="005A502D">
        <w:rPr>
          <w:rFonts w:ascii="Arial" w:hAnsi="Arial" w:cs="Arial"/>
          <w:sz w:val="24"/>
          <w:szCs w:val="24"/>
        </w:rPr>
        <w:tab/>
      </w:r>
      <w:r>
        <w:rPr>
          <w:rFonts w:ascii="Arial" w:hAnsi="Arial" w:cs="Arial"/>
          <w:sz w:val="24"/>
          <w:szCs w:val="24"/>
        </w:rPr>
        <w:t xml:space="preserve">R </w:t>
      </w:r>
      <w:r w:rsidR="001100E1">
        <w:rPr>
          <w:rFonts w:ascii="Arial" w:hAnsi="Arial" w:cs="Arial"/>
          <w:sz w:val="24"/>
          <w:szCs w:val="24"/>
        </w:rPr>
        <w:t>5</w:t>
      </w:r>
      <w:r>
        <w:rPr>
          <w:rFonts w:ascii="Arial" w:hAnsi="Arial" w:cs="Arial"/>
          <w:sz w:val="24"/>
          <w:szCs w:val="24"/>
        </w:rPr>
        <w:t xml:space="preserve"> 000.00</w:t>
      </w:r>
    </w:p>
    <w:p w:rsidR="00BB315D" w:rsidRDefault="00BB315D" w:rsidP="00BB315D">
      <w:pPr>
        <w:spacing w:after="0" w:line="240" w:lineRule="auto"/>
        <w:jc w:val="both"/>
        <w:rPr>
          <w:rFonts w:ascii="Arial" w:hAnsi="Arial" w:cs="Arial"/>
          <w:sz w:val="24"/>
          <w:szCs w:val="24"/>
        </w:rPr>
      </w:pPr>
      <w:r>
        <w:rPr>
          <w:rFonts w:ascii="Arial" w:hAnsi="Arial" w:cs="Arial"/>
          <w:sz w:val="24"/>
          <w:szCs w:val="24"/>
        </w:rPr>
        <w:t>Car Allowance</w:t>
      </w:r>
      <w:r>
        <w:rPr>
          <w:rFonts w:ascii="Arial" w:hAnsi="Arial" w:cs="Arial"/>
          <w:sz w:val="24"/>
          <w:szCs w:val="24"/>
        </w:rPr>
        <w:tab/>
      </w:r>
      <w:r>
        <w:rPr>
          <w:rFonts w:ascii="Arial" w:hAnsi="Arial" w:cs="Arial"/>
          <w:sz w:val="24"/>
          <w:szCs w:val="24"/>
        </w:rPr>
        <w:tab/>
      </w:r>
      <w:r w:rsidR="005A502D">
        <w:rPr>
          <w:rFonts w:ascii="Arial" w:hAnsi="Arial" w:cs="Arial"/>
          <w:sz w:val="24"/>
          <w:szCs w:val="24"/>
        </w:rPr>
        <w:tab/>
      </w:r>
      <w:r w:rsidR="005A502D">
        <w:rPr>
          <w:rFonts w:ascii="Arial" w:hAnsi="Arial" w:cs="Arial"/>
          <w:sz w:val="24"/>
          <w:szCs w:val="24"/>
        </w:rPr>
        <w:tab/>
      </w:r>
      <w:r>
        <w:rPr>
          <w:rFonts w:ascii="Arial" w:hAnsi="Arial" w:cs="Arial"/>
          <w:sz w:val="24"/>
          <w:szCs w:val="24"/>
        </w:rPr>
        <w:t>R 1 500.00</w:t>
      </w:r>
    </w:p>
    <w:p w:rsidR="00BB315D" w:rsidRDefault="00BB315D" w:rsidP="00BB315D">
      <w:pPr>
        <w:spacing w:after="0" w:line="240" w:lineRule="auto"/>
        <w:jc w:val="both"/>
        <w:rPr>
          <w:rFonts w:ascii="Arial" w:hAnsi="Arial" w:cs="Arial"/>
          <w:sz w:val="24"/>
          <w:szCs w:val="24"/>
        </w:rPr>
      </w:pPr>
      <w:r>
        <w:rPr>
          <w:rFonts w:ascii="Arial" w:hAnsi="Arial" w:cs="Arial"/>
          <w:sz w:val="24"/>
          <w:szCs w:val="24"/>
        </w:rPr>
        <w:t>Cell Allowance</w:t>
      </w:r>
      <w:r>
        <w:rPr>
          <w:rFonts w:ascii="Arial" w:hAnsi="Arial" w:cs="Arial"/>
          <w:sz w:val="24"/>
          <w:szCs w:val="24"/>
        </w:rPr>
        <w:tab/>
      </w:r>
      <w:r>
        <w:rPr>
          <w:rFonts w:ascii="Arial" w:hAnsi="Arial" w:cs="Arial"/>
          <w:sz w:val="24"/>
          <w:szCs w:val="24"/>
        </w:rPr>
        <w:tab/>
      </w:r>
      <w:r w:rsidR="005A502D">
        <w:rPr>
          <w:rFonts w:ascii="Arial" w:hAnsi="Arial" w:cs="Arial"/>
          <w:sz w:val="24"/>
          <w:szCs w:val="24"/>
        </w:rPr>
        <w:tab/>
      </w:r>
      <w:r w:rsidR="005A502D">
        <w:rPr>
          <w:rFonts w:ascii="Arial" w:hAnsi="Arial" w:cs="Arial"/>
          <w:sz w:val="24"/>
          <w:szCs w:val="24"/>
        </w:rPr>
        <w:tab/>
      </w:r>
      <w:r>
        <w:rPr>
          <w:rFonts w:ascii="Arial" w:hAnsi="Arial" w:cs="Arial"/>
          <w:sz w:val="24"/>
          <w:szCs w:val="24"/>
        </w:rPr>
        <w:t xml:space="preserve">R </w:t>
      </w:r>
      <w:r w:rsidR="003E0E3A">
        <w:rPr>
          <w:rFonts w:ascii="Arial" w:hAnsi="Arial" w:cs="Arial"/>
          <w:sz w:val="24"/>
          <w:szCs w:val="24"/>
        </w:rPr>
        <w:t xml:space="preserve">   </w:t>
      </w:r>
      <w:r>
        <w:rPr>
          <w:rFonts w:ascii="Arial" w:hAnsi="Arial" w:cs="Arial"/>
          <w:sz w:val="24"/>
          <w:szCs w:val="24"/>
        </w:rPr>
        <w:t>2</w:t>
      </w:r>
      <w:r w:rsidR="003E0E3A">
        <w:rPr>
          <w:rFonts w:ascii="Arial" w:hAnsi="Arial" w:cs="Arial"/>
          <w:sz w:val="24"/>
          <w:szCs w:val="24"/>
        </w:rPr>
        <w:t>50</w:t>
      </w:r>
      <w:r>
        <w:rPr>
          <w:rFonts w:ascii="Arial" w:hAnsi="Arial" w:cs="Arial"/>
          <w:sz w:val="24"/>
          <w:szCs w:val="24"/>
        </w:rPr>
        <w:t xml:space="preserve">.00 </w:t>
      </w:r>
    </w:p>
    <w:p w:rsidR="00BB315D" w:rsidRDefault="00BB315D" w:rsidP="00BB315D">
      <w:pPr>
        <w:spacing w:after="0" w:line="240" w:lineRule="auto"/>
        <w:jc w:val="both"/>
        <w:rPr>
          <w:rFonts w:ascii="Arial" w:hAnsi="Arial" w:cs="Arial"/>
          <w:sz w:val="24"/>
          <w:szCs w:val="24"/>
        </w:rPr>
      </w:pPr>
      <w:r>
        <w:rPr>
          <w:rFonts w:ascii="Arial" w:hAnsi="Arial" w:cs="Arial"/>
          <w:sz w:val="24"/>
          <w:szCs w:val="24"/>
        </w:rPr>
        <w:t>Fuel Allowance</w:t>
      </w:r>
      <w:r>
        <w:rPr>
          <w:rFonts w:ascii="Arial" w:hAnsi="Arial" w:cs="Arial"/>
          <w:sz w:val="24"/>
          <w:szCs w:val="24"/>
        </w:rPr>
        <w:tab/>
      </w:r>
      <w:r>
        <w:rPr>
          <w:rFonts w:ascii="Arial" w:hAnsi="Arial" w:cs="Arial"/>
          <w:sz w:val="24"/>
          <w:szCs w:val="24"/>
        </w:rPr>
        <w:tab/>
      </w:r>
      <w:r w:rsidR="005A502D">
        <w:rPr>
          <w:rFonts w:ascii="Arial" w:hAnsi="Arial" w:cs="Arial"/>
          <w:sz w:val="24"/>
          <w:szCs w:val="24"/>
        </w:rPr>
        <w:tab/>
      </w:r>
      <w:r w:rsidR="005A502D">
        <w:rPr>
          <w:rFonts w:ascii="Arial" w:hAnsi="Arial" w:cs="Arial"/>
          <w:sz w:val="24"/>
          <w:szCs w:val="24"/>
        </w:rPr>
        <w:tab/>
      </w:r>
      <w:r>
        <w:rPr>
          <w:rFonts w:ascii="Arial" w:hAnsi="Arial" w:cs="Arial"/>
          <w:sz w:val="24"/>
          <w:szCs w:val="24"/>
        </w:rPr>
        <w:t xml:space="preserve">R </w:t>
      </w:r>
      <w:r w:rsidR="003E0E3A">
        <w:rPr>
          <w:rFonts w:ascii="Arial" w:hAnsi="Arial" w:cs="Arial"/>
          <w:sz w:val="24"/>
          <w:szCs w:val="24"/>
        </w:rPr>
        <w:t>2 50</w:t>
      </w:r>
      <w:r>
        <w:rPr>
          <w:rFonts w:ascii="Arial" w:hAnsi="Arial" w:cs="Arial"/>
          <w:sz w:val="24"/>
          <w:szCs w:val="24"/>
        </w:rPr>
        <w:t>0.00</w:t>
      </w:r>
    </w:p>
    <w:p w:rsidR="00BB315D" w:rsidRDefault="00BB315D" w:rsidP="00BB315D">
      <w:pPr>
        <w:spacing w:after="0" w:line="240" w:lineRule="auto"/>
        <w:jc w:val="both"/>
        <w:rPr>
          <w:rFonts w:ascii="Arial" w:hAnsi="Arial" w:cs="Arial"/>
          <w:sz w:val="24"/>
          <w:szCs w:val="24"/>
        </w:rPr>
      </w:pPr>
    </w:p>
    <w:p w:rsidR="005621EB" w:rsidRDefault="006B79ED" w:rsidP="005621EB">
      <w:pPr>
        <w:spacing w:after="0" w:line="240" w:lineRule="auto"/>
        <w:jc w:val="both"/>
        <w:rPr>
          <w:rFonts w:ascii="Arial" w:hAnsi="Arial" w:cs="Arial"/>
          <w:sz w:val="24"/>
          <w:szCs w:val="24"/>
          <w:u w:val="single"/>
        </w:rPr>
      </w:pPr>
      <w:r>
        <w:rPr>
          <w:rFonts w:ascii="Arial" w:hAnsi="Arial" w:cs="Arial"/>
          <w:sz w:val="24"/>
          <w:szCs w:val="24"/>
          <w:u w:val="single"/>
        </w:rPr>
        <w:t xml:space="preserve">Standard </w:t>
      </w:r>
      <w:r w:rsidR="00BB315D" w:rsidRPr="00BB315D">
        <w:rPr>
          <w:rFonts w:ascii="Arial" w:hAnsi="Arial" w:cs="Arial"/>
          <w:sz w:val="24"/>
          <w:szCs w:val="24"/>
          <w:u w:val="single"/>
        </w:rPr>
        <w:t xml:space="preserve">Commission Scheme </w:t>
      </w:r>
      <w:r w:rsidR="00393880">
        <w:rPr>
          <w:rFonts w:ascii="Arial" w:hAnsi="Arial" w:cs="Arial"/>
          <w:sz w:val="24"/>
          <w:szCs w:val="24"/>
          <w:u w:val="single"/>
        </w:rPr>
        <w:t>effective</w:t>
      </w:r>
      <w:r w:rsidR="005621EB">
        <w:rPr>
          <w:rFonts w:ascii="Arial" w:hAnsi="Arial" w:cs="Arial"/>
          <w:sz w:val="24"/>
          <w:szCs w:val="24"/>
          <w:u w:val="single"/>
        </w:rPr>
        <w:t xml:space="preserve"> </w:t>
      </w:r>
      <w:r w:rsidR="005621EB" w:rsidRPr="005621EB">
        <w:rPr>
          <w:rFonts w:ascii="Arial" w:hAnsi="Arial" w:cs="Arial"/>
          <w:sz w:val="24"/>
          <w:szCs w:val="24"/>
        </w:rPr>
        <w:tab/>
        <w:t>(A</w:t>
      </w:r>
      <w:r w:rsidR="005621EB">
        <w:rPr>
          <w:rFonts w:ascii="Arial" w:hAnsi="Arial" w:cs="Arial"/>
          <w:sz w:val="24"/>
          <w:szCs w:val="24"/>
        </w:rPr>
        <w:t>s</w:t>
      </w:r>
      <w:r w:rsidR="005621EB" w:rsidRPr="005621EB">
        <w:rPr>
          <w:rFonts w:ascii="Arial" w:hAnsi="Arial" w:cs="Arial"/>
          <w:sz w:val="24"/>
          <w:szCs w:val="24"/>
        </w:rPr>
        <w:t xml:space="preserve"> per commission Manual)</w:t>
      </w:r>
    </w:p>
    <w:p w:rsidR="003C0E9F" w:rsidRDefault="003C0E9F" w:rsidP="00BB315D">
      <w:pPr>
        <w:spacing w:after="0" w:line="240" w:lineRule="auto"/>
        <w:jc w:val="both"/>
        <w:rPr>
          <w:rFonts w:ascii="Arial" w:hAnsi="Arial" w:cs="Arial"/>
          <w:sz w:val="24"/>
          <w:szCs w:val="24"/>
        </w:rPr>
      </w:pPr>
    </w:p>
    <w:p w:rsidR="00BB315D" w:rsidRDefault="00210130" w:rsidP="00BB315D">
      <w:pPr>
        <w:spacing w:after="0" w:line="240" w:lineRule="auto"/>
        <w:jc w:val="both"/>
        <w:rPr>
          <w:rFonts w:ascii="Arial" w:hAnsi="Arial" w:cs="Arial"/>
          <w:b/>
          <w:sz w:val="24"/>
          <w:szCs w:val="24"/>
        </w:rPr>
      </w:pPr>
      <w:r w:rsidRPr="00210130">
        <w:rPr>
          <w:rFonts w:ascii="Arial" w:hAnsi="Arial" w:cs="Arial"/>
          <w:sz w:val="24"/>
          <w:szCs w:val="24"/>
        </w:rPr>
        <w:t>Guaranteed commission</w:t>
      </w:r>
      <w:r>
        <w:rPr>
          <w:rFonts w:ascii="Arial" w:hAnsi="Arial" w:cs="Arial"/>
          <w:sz w:val="24"/>
          <w:szCs w:val="24"/>
        </w:rPr>
        <w:t xml:space="preserve"> for 1</w:t>
      </w:r>
      <w:r w:rsidRPr="00210130">
        <w:rPr>
          <w:rFonts w:ascii="Arial" w:hAnsi="Arial" w:cs="Arial"/>
          <w:sz w:val="24"/>
          <w:szCs w:val="24"/>
          <w:vertAlign w:val="superscript"/>
        </w:rPr>
        <w:t>st</w:t>
      </w:r>
      <w:r>
        <w:rPr>
          <w:rFonts w:ascii="Arial" w:hAnsi="Arial" w:cs="Arial"/>
          <w:sz w:val="24"/>
          <w:szCs w:val="24"/>
        </w:rPr>
        <w:t xml:space="preserve"> 3-months</w:t>
      </w:r>
      <w:r w:rsidRPr="00210130">
        <w:rPr>
          <w:rFonts w:ascii="Arial" w:hAnsi="Arial" w:cs="Arial"/>
          <w:sz w:val="24"/>
          <w:szCs w:val="24"/>
        </w:rPr>
        <w:tab/>
      </w:r>
      <w:r w:rsidRPr="00210130">
        <w:rPr>
          <w:rFonts w:ascii="Arial" w:hAnsi="Arial" w:cs="Arial"/>
          <w:sz w:val="24"/>
          <w:szCs w:val="24"/>
        </w:rPr>
        <w:tab/>
      </w:r>
      <w:r w:rsidR="005A502D">
        <w:rPr>
          <w:rFonts w:ascii="Arial" w:hAnsi="Arial" w:cs="Arial"/>
          <w:sz w:val="24"/>
          <w:szCs w:val="24"/>
        </w:rPr>
        <w:tab/>
      </w:r>
      <w:r w:rsidR="00393880">
        <w:rPr>
          <w:rFonts w:ascii="Arial" w:hAnsi="Arial" w:cs="Arial"/>
          <w:sz w:val="24"/>
          <w:szCs w:val="24"/>
        </w:rPr>
        <w:tab/>
      </w:r>
      <w:r w:rsidRPr="00210130">
        <w:rPr>
          <w:rFonts w:ascii="Arial" w:hAnsi="Arial" w:cs="Arial"/>
          <w:sz w:val="24"/>
          <w:szCs w:val="24"/>
        </w:rPr>
        <w:t xml:space="preserve">R </w:t>
      </w:r>
      <w:r w:rsidR="00393880">
        <w:rPr>
          <w:rFonts w:ascii="Arial" w:hAnsi="Arial" w:cs="Arial"/>
          <w:sz w:val="24"/>
          <w:szCs w:val="24"/>
        </w:rPr>
        <w:t xml:space="preserve">  </w:t>
      </w:r>
      <w:r w:rsidRPr="00210130">
        <w:rPr>
          <w:rFonts w:ascii="Arial" w:hAnsi="Arial" w:cs="Arial"/>
          <w:sz w:val="24"/>
          <w:szCs w:val="24"/>
        </w:rPr>
        <w:t>1 750.00</w:t>
      </w:r>
      <w:r>
        <w:rPr>
          <w:rFonts w:ascii="Arial" w:hAnsi="Arial" w:cs="Arial"/>
          <w:sz w:val="24"/>
          <w:szCs w:val="24"/>
        </w:rPr>
        <w:t xml:space="preserve"> </w:t>
      </w:r>
    </w:p>
    <w:p w:rsidR="00056C39" w:rsidRDefault="00056C39" w:rsidP="00BB315D">
      <w:pPr>
        <w:spacing w:after="0" w:line="240" w:lineRule="auto"/>
        <w:jc w:val="both"/>
        <w:rPr>
          <w:rFonts w:ascii="Arial" w:hAnsi="Arial" w:cs="Arial"/>
          <w:b/>
          <w:sz w:val="24"/>
          <w:szCs w:val="24"/>
        </w:rPr>
      </w:pPr>
    </w:p>
    <w:p w:rsidR="00BB315D" w:rsidRDefault="00BB315D" w:rsidP="00BB315D">
      <w:pPr>
        <w:spacing w:after="0" w:line="240" w:lineRule="auto"/>
        <w:jc w:val="both"/>
        <w:rPr>
          <w:rFonts w:ascii="Arial" w:hAnsi="Arial" w:cs="Arial"/>
          <w:b/>
          <w:sz w:val="24"/>
          <w:szCs w:val="24"/>
        </w:rPr>
      </w:pPr>
      <w:r w:rsidRPr="0031007C">
        <w:rPr>
          <w:rFonts w:ascii="Arial" w:hAnsi="Arial" w:cs="Arial"/>
          <w:b/>
          <w:sz w:val="24"/>
          <w:szCs w:val="24"/>
        </w:rPr>
        <w:t xml:space="preserve">Total Package and cost to the company </w:t>
      </w:r>
      <w:r w:rsidRPr="0031007C">
        <w:rPr>
          <w:rFonts w:ascii="Arial" w:hAnsi="Arial" w:cs="Arial"/>
          <w:b/>
          <w:sz w:val="24"/>
          <w:szCs w:val="24"/>
        </w:rPr>
        <w:tab/>
      </w:r>
      <w:r w:rsidRPr="0031007C">
        <w:rPr>
          <w:rFonts w:ascii="Arial" w:hAnsi="Arial" w:cs="Arial"/>
          <w:b/>
          <w:sz w:val="24"/>
          <w:szCs w:val="24"/>
        </w:rPr>
        <w:tab/>
      </w:r>
      <w:r w:rsidRPr="0031007C">
        <w:rPr>
          <w:rFonts w:ascii="Arial" w:hAnsi="Arial" w:cs="Arial"/>
          <w:b/>
          <w:sz w:val="24"/>
          <w:szCs w:val="24"/>
        </w:rPr>
        <w:tab/>
      </w:r>
      <w:r w:rsidRPr="0031007C">
        <w:rPr>
          <w:rFonts w:ascii="Arial" w:hAnsi="Arial" w:cs="Arial"/>
          <w:b/>
          <w:sz w:val="24"/>
          <w:szCs w:val="24"/>
        </w:rPr>
        <w:tab/>
        <w:t xml:space="preserve">R </w:t>
      </w:r>
      <w:r w:rsidR="00210130">
        <w:rPr>
          <w:rFonts w:ascii="Arial" w:hAnsi="Arial" w:cs="Arial"/>
          <w:b/>
          <w:sz w:val="24"/>
          <w:szCs w:val="24"/>
        </w:rPr>
        <w:t>1</w:t>
      </w:r>
      <w:r w:rsidR="001100E1">
        <w:rPr>
          <w:rFonts w:ascii="Arial" w:hAnsi="Arial" w:cs="Arial"/>
          <w:b/>
          <w:sz w:val="24"/>
          <w:szCs w:val="24"/>
        </w:rPr>
        <w:t>1</w:t>
      </w:r>
      <w:r w:rsidR="00210130">
        <w:rPr>
          <w:rFonts w:ascii="Arial" w:hAnsi="Arial" w:cs="Arial"/>
          <w:b/>
          <w:sz w:val="24"/>
          <w:szCs w:val="24"/>
        </w:rPr>
        <w:t xml:space="preserve"> 000.</w:t>
      </w:r>
      <w:r w:rsidRPr="0031007C">
        <w:rPr>
          <w:rFonts w:ascii="Arial" w:hAnsi="Arial" w:cs="Arial"/>
          <w:b/>
          <w:sz w:val="24"/>
          <w:szCs w:val="24"/>
        </w:rPr>
        <w:t>00</w:t>
      </w:r>
    </w:p>
    <w:p w:rsidR="00A5006A" w:rsidRPr="003C0E9F" w:rsidRDefault="00A5006A" w:rsidP="00A5006A">
      <w:pPr>
        <w:spacing w:after="0" w:line="240" w:lineRule="auto"/>
        <w:jc w:val="both"/>
        <w:rPr>
          <w:rFonts w:ascii="Arial" w:hAnsi="Arial" w:cs="Arial"/>
          <w:color w:val="FF0000"/>
          <w:sz w:val="24"/>
          <w:szCs w:val="24"/>
        </w:rPr>
      </w:pPr>
      <w:r w:rsidRPr="003C0E9F">
        <w:rPr>
          <w:rFonts w:ascii="Arial" w:hAnsi="Arial" w:cs="Arial"/>
          <w:color w:val="FF0000"/>
          <w:sz w:val="24"/>
          <w:szCs w:val="24"/>
        </w:rPr>
        <w:t>Gross Profit Minimum qualifier</w:t>
      </w:r>
      <w:r w:rsidRPr="003C0E9F">
        <w:rPr>
          <w:rFonts w:ascii="Arial" w:hAnsi="Arial" w:cs="Arial"/>
          <w:color w:val="FF0000"/>
          <w:sz w:val="24"/>
          <w:szCs w:val="24"/>
        </w:rPr>
        <w:tab/>
      </w:r>
      <w:r w:rsidRPr="003C0E9F">
        <w:rPr>
          <w:rFonts w:ascii="Arial" w:hAnsi="Arial" w:cs="Arial"/>
          <w:color w:val="FF0000"/>
          <w:sz w:val="24"/>
          <w:szCs w:val="24"/>
        </w:rPr>
        <w:tab/>
      </w:r>
      <w:r w:rsidRPr="003C0E9F">
        <w:rPr>
          <w:rFonts w:ascii="Arial" w:hAnsi="Arial" w:cs="Arial"/>
          <w:color w:val="FF0000"/>
          <w:sz w:val="24"/>
          <w:szCs w:val="24"/>
        </w:rPr>
        <w:tab/>
      </w:r>
      <w:r w:rsidRPr="003C0E9F">
        <w:rPr>
          <w:rFonts w:ascii="Arial" w:hAnsi="Arial" w:cs="Arial"/>
          <w:color w:val="FF0000"/>
          <w:sz w:val="24"/>
          <w:szCs w:val="24"/>
        </w:rPr>
        <w:tab/>
      </w:r>
      <w:r w:rsidRPr="003C0E9F">
        <w:rPr>
          <w:rFonts w:ascii="Arial" w:hAnsi="Arial" w:cs="Arial"/>
          <w:color w:val="FF0000"/>
          <w:sz w:val="24"/>
          <w:szCs w:val="24"/>
        </w:rPr>
        <w:tab/>
      </w:r>
      <w:r w:rsidRPr="003C0E9F">
        <w:rPr>
          <w:rFonts w:ascii="Arial" w:hAnsi="Arial" w:cs="Arial"/>
          <w:color w:val="FF0000"/>
          <w:sz w:val="24"/>
          <w:szCs w:val="24"/>
        </w:rPr>
        <w:tab/>
        <w:t>R 2</w:t>
      </w:r>
      <w:r w:rsidR="001100E1">
        <w:rPr>
          <w:rFonts w:ascii="Arial" w:hAnsi="Arial" w:cs="Arial"/>
          <w:color w:val="FF0000"/>
          <w:sz w:val="24"/>
          <w:szCs w:val="24"/>
        </w:rPr>
        <w:t>5</w:t>
      </w:r>
      <w:r w:rsidRPr="003C0E9F">
        <w:rPr>
          <w:rFonts w:ascii="Arial" w:hAnsi="Arial" w:cs="Arial"/>
          <w:color w:val="FF0000"/>
          <w:sz w:val="24"/>
          <w:szCs w:val="24"/>
        </w:rPr>
        <w:t xml:space="preserve"> 000.00.</w:t>
      </w:r>
    </w:p>
    <w:p w:rsidR="005621EB" w:rsidRDefault="005621EB" w:rsidP="003E0E3A">
      <w:pPr>
        <w:spacing w:after="0" w:line="240" w:lineRule="auto"/>
        <w:jc w:val="both"/>
        <w:rPr>
          <w:rFonts w:ascii="Arial" w:hAnsi="Arial" w:cs="Arial"/>
          <w:b/>
          <w:sz w:val="24"/>
          <w:szCs w:val="24"/>
          <w:u w:val="single"/>
        </w:rPr>
      </w:pPr>
    </w:p>
    <w:p w:rsidR="00056C39" w:rsidRDefault="00056C39" w:rsidP="003E0E3A">
      <w:pPr>
        <w:spacing w:after="0" w:line="240" w:lineRule="auto"/>
        <w:jc w:val="both"/>
        <w:rPr>
          <w:rFonts w:ascii="Arial" w:hAnsi="Arial" w:cs="Arial"/>
          <w:b/>
          <w:sz w:val="24"/>
          <w:szCs w:val="24"/>
          <w:u w:val="single"/>
        </w:rPr>
      </w:pPr>
    </w:p>
    <w:p w:rsidR="003E0E3A" w:rsidRDefault="003E0E3A" w:rsidP="003E0E3A">
      <w:pPr>
        <w:spacing w:after="0" w:line="240" w:lineRule="auto"/>
        <w:jc w:val="both"/>
        <w:rPr>
          <w:rFonts w:ascii="Arial" w:hAnsi="Arial" w:cs="Arial"/>
          <w:b/>
          <w:sz w:val="24"/>
          <w:szCs w:val="24"/>
          <w:u w:val="single"/>
        </w:rPr>
      </w:pPr>
      <w:r w:rsidRPr="0031007C">
        <w:rPr>
          <w:rFonts w:ascii="Arial" w:hAnsi="Arial" w:cs="Arial"/>
          <w:b/>
          <w:sz w:val="24"/>
          <w:szCs w:val="24"/>
          <w:u w:val="single"/>
        </w:rPr>
        <w:t xml:space="preserve">Sales  </w:t>
      </w:r>
      <w:r>
        <w:rPr>
          <w:rFonts w:ascii="Arial" w:hAnsi="Arial" w:cs="Arial"/>
          <w:b/>
          <w:sz w:val="24"/>
          <w:szCs w:val="24"/>
          <w:u w:val="single"/>
        </w:rPr>
        <w:t xml:space="preserve">Managers </w:t>
      </w:r>
    </w:p>
    <w:p w:rsidR="003E0E3A" w:rsidRDefault="003E0E3A" w:rsidP="003E0E3A">
      <w:pPr>
        <w:spacing w:after="0" w:line="240" w:lineRule="auto"/>
        <w:jc w:val="both"/>
        <w:rPr>
          <w:rFonts w:ascii="Arial" w:hAnsi="Arial" w:cs="Arial"/>
          <w:b/>
          <w:sz w:val="24"/>
          <w:szCs w:val="24"/>
        </w:rPr>
      </w:pPr>
    </w:p>
    <w:p w:rsidR="003E0E3A" w:rsidRDefault="003E0E3A" w:rsidP="003E0E3A">
      <w:pPr>
        <w:spacing w:after="0" w:line="240" w:lineRule="auto"/>
        <w:jc w:val="both"/>
        <w:rPr>
          <w:rFonts w:ascii="Arial" w:hAnsi="Arial" w:cs="Arial"/>
          <w:sz w:val="24"/>
          <w:szCs w:val="24"/>
        </w:rPr>
      </w:pPr>
      <w:r>
        <w:rPr>
          <w:rFonts w:ascii="Arial" w:hAnsi="Arial" w:cs="Arial"/>
          <w:sz w:val="24"/>
          <w:szCs w:val="24"/>
        </w:rPr>
        <w:t>Basic Salary</w:t>
      </w:r>
      <w:r>
        <w:rPr>
          <w:rFonts w:ascii="Arial" w:hAnsi="Arial" w:cs="Arial"/>
          <w:sz w:val="24"/>
          <w:szCs w:val="24"/>
        </w:rPr>
        <w:tab/>
      </w:r>
      <w:r>
        <w:rPr>
          <w:rFonts w:ascii="Arial" w:hAnsi="Arial" w:cs="Arial"/>
          <w:sz w:val="24"/>
          <w:szCs w:val="24"/>
        </w:rPr>
        <w:tab/>
      </w:r>
      <w:r>
        <w:rPr>
          <w:rFonts w:ascii="Arial" w:hAnsi="Arial" w:cs="Arial"/>
          <w:sz w:val="24"/>
          <w:szCs w:val="24"/>
        </w:rPr>
        <w:tab/>
      </w:r>
      <w:r w:rsidR="005A502D">
        <w:rPr>
          <w:rFonts w:ascii="Arial" w:hAnsi="Arial" w:cs="Arial"/>
          <w:sz w:val="24"/>
          <w:szCs w:val="24"/>
        </w:rPr>
        <w:tab/>
      </w:r>
      <w:r w:rsidR="005A502D">
        <w:rPr>
          <w:rFonts w:ascii="Arial" w:hAnsi="Arial" w:cs="Arial"/>
          <w:sz w:val="24"/>
          <w:szCs w:val="24"/>
        </w:rPr>
        <w:tab/>
      </w:r>
      <w:r>
        <w:rPr>
          <w:rFonts w:ascii="Arial" w:hAnsi="Arial" w:cs="Arial"/>
          <w:sz w:val="24"/>
          <w:szCs w:val="24"/>
        </w:rPr>
        <w:t xml:space="preserve">R </w:t>
      </w:r>
      <w:r w:rsidR="00393880">
        <w:rPr>
          <w:rFonts w:ascii="Arial" w:hAnsi="Arial" w:cs="Arial"/>
          <w:sz w:val="24"/>
          <w:szCs w:val="24"/>
        </w:rPr>
        <w:t>6</w:t>
      </w:r>
      <w:r>
        <w:rPr>
          <w:rFonts w:ascii="Arial" w:hAnsi="Arial" w:cs="Arial"/>
          <w:sz w:val="24"/>
          <w:szCs w:val="24"/>
        </w:rPr>
        <w:t xml:space="preserve"> </w:t>
      </w:r>
      <w:r w:rsidR="00393880">
        <w:rPr>
          <w:rFonts w:ascii="Arial" w:hAnsi="Arial" w:cs="Arial"/>
          <w:sz w:val="24"/>
          <w:szCs w:val="24"/>
        </w:rPr>
        <w:t>750</w:t>
      </w:r>
      <w:r>
        <w:rPr>
          <w:rFonts w:ascii="Arial" w:hAnsi="Arial" w:cs="Arial"/>
          <w:sz w:val="24"/>
          <w:szCs w:val="24"/>
        </w:rPr>
        <w:t>.00</w:t>
      </w:r>
    </w:p>
    <w:p w:rsidR="003E0E3A" w:rsidRDefault="003E0E3A" w:rsidP="003E0E3A">
      <w:pPr>
        <w:spacing w:after="0" w:line="240" w:lineRule="auto"/>
        <w:jc w:val="both"/>
        <w:rPr>
          <w:rFonts w:ascii="Arial" w:hAnsi="Arial" w:cs="Arial"/>
          <w:sz w:val="24"/>
          <w:szCs w:val="24"/>
        </w:rPr>
      </w:pPr>
      <w:r>
        <w:rPr>
          <w:rFonts w:ascii="Arial" w:hAnsi="Arial" w:cs="Arial"/>
          <w:sz w:val="24"/>
          <w:szCs w:val="24"/>
        </w:rPr>
        <w:t>Car Allowance</w:t>
      </w:r>
      <w:r>
        <w:rPr>
          <w:rFonts w:ascii="Arial" w:hAnsi="Arial" w:cs="Arial"/>
          <w:sz w:val="24"/>
          <w:szCs w:val="24"/>
        </w:rPr>
        <w:tab/>
      </w:r>
      <w:r>
        <w:rPr>
          <w:rFonts w:ascii="Arial" w:hAnsi="Arial" w:cs="Arial"/>
          <w:sz w:val="24"/>
          <w:szCs w:val="24"/>
        </w:rPr>
        <w:tab/>
      </w:r>
      <w:r w:rsidR="005A502D">
        <w:rPr>
          <w:rFonts w:ascii="Arial" w:hAnsi="Arial" w:cs="Arial"/>
          <w:sz w:val="24"/>
          <w:szCs w:val="24"/>
        </w:rPr>
        <w:tab/>
      </w:r>
      <w:r w:rsidR="005A502D">
        <w:rPr>
          <w:rFonts w:ascii="Arial" w:hAnsi="Arial" w:cs="Arial"/>
          <w:sz w:val="24"/>
          <w:szCs w:val="24"/>
        </w:rPr>
        <w:tab/>
      </w:r>
      <w:r>
        <w:rPr>
          <w:rFonts w:ascii="Arial" w:hAnsi="Arial" w:cs="Arial"/>
          <w:sz w:val="24"/>
          <w:szCs w:val="24"/>
        </w:rPr>
        <w:t xml:space="preserve">R </w:t>
      </w:r>
      <w:r w:rsidR="004A2285">
        <w:rPr>
          <w:rFonts w:ascii="Arial" w:hAnsi="Arial" w:cs="Arial"/>
          <w:sz w:val="24"/>
          <w:szCs w:val="24"/>
        </w:rPr>
        <w:t>3</w:t>
      </w:r>
      <w:r>
        <w:rPr>
          <w:rFonts w:ascii="Arial" w:hAnsi="Arial" w:cs="Arial"/>
          <w:sz w:val="24"/>
          <w:szCs w:val="24"/>
        </w:rPr>
        <w:t xml:space="preserve"> 500.00</w:t>
      </w:r>
    </w:p>
    <w:p w:rsidR="003E0E3A" w:rsidRDefault="003E0E3A" w:rsidP="003E0E3A">
      <w:pPr>
        <w:spacing w:after="0" w:line="240" w:lineRule="auto"/>
        <w:jc w:val="both"/>
        <w:rPr>
          <w:rFonts w:ascii="Arial" w:hAnsi="Arial" w:cs="Arial"/>
          <w:sz w:val="24"/>
          <w:szCs w:val="24"/>
        </w:rPr>
      </w:pPr>
      <w:r>
        <w:rPr>
          <w:rFonts w:ascii="Arial" w:hAnsi="Arial" w:cs="Arial"/>
          <w:sz w:val="24"/>
          <w:szCs w:val="24"/>
        </w:rPr>
        <w:t>Cell Allowance</w:t>
      </w:r>
      <w:r>
        <w:rPr>
          <w:rFonts w:ascii="Arial" w:hAnsi="Arial" w:cs="Arial"/>
          <w:sz w:val="24"/>
          <w:szCs w:val="24"/>
        </w:rPr>
        <w:tab/>
      </w:r>
      <w:r>
        <w:rPr>
          <w:rFonts w:ascii="Arial" w:hAnsi="Arial" w:cs="Arial"/>
          <w:sz w:val="24"/>
          <w:szCs w:val="24"/>
        </w:rPr>
        <w:tab/>
      </w:r>
      <w:r w:rsidR="005A502D">
        <w:rPr>
          <w:rFonts w:ascii="Arial" w:hAnsi="Arial" w:cs="Arial"/>
          <w:sz w:val="24"/>
          <w:szCs w:val="24"/>
        </w:rPr>
        <w:tab/>
      </w:r>
      <w:r w:rsidR="005A502D">
        <w:rPr>
          <w:rFonts w:ascii="Arial" w:hAnsi="Arial" w:cs="Arial"/>
          <w:sz w:val="24"/>
          <w:szCs w:val="24"/>
        </w:rPr>
        <w:tab/>
      </w:r>
      <w:r>
        <w:rPr>
          <w:rFonts w:ascii="Arial" w:hAnsi="Arial" w:cs="Arial"/>
          <w:sz w:val="24"/>
          <w:szCs w:val="24"/>
        </w:rPr>
        <w:t xml:space="preserve">R </w:t>
      </w:r>
      <w:r w:rsidR="00393880">
        <w:rPr>
          <w:rFonts w:ascii="Arial" w:hAnsi="Arial" w:cs="Arial"/>
          <w:sz w:val="24"/>
          <w:szCs w:val="24"/>
        </w:rPr>
        <w:t xml:space="preserve">   250</w:t>
      </w:r>
      <w:r>
        <w:rPr>
          <w:rFonts w:ascii="Arial" w:hAnsi="Arial" w:cs="Arial"/>
          <w:sz w:val="24"/>
          <w:szCs w:val="24"/>
        </w:rPr>
        <w:t xml:space="preserve">.00 </w:t>
      </w:r>
    </w:p>
    <w:p w:rsidR="003E0E3A" w:rsidRDefault="003E0E3A" w:rsidP="003E0E3A">
      <w:pPr>
        <w:spacing w:after="0" w:line="240" w:lineRule="auto"/>
        <w:jc w:val="both"/>
        <w:rPr>
          <w:rFonts w:ascii="Arial" w:hAnsi="Arial" w:cs="Arial"/>
          <w:sz w:val="24"/>
          <w:szCs w:val="24"/>
        </w:rPr>
      </w:pPr>
      <w:r>
        <w:rPr>
          <w:rFonts w:ascii="Arial" w:hAnsi="Arial" w:cs="Arial"/>
          <w:sz w:val="24"/>
          <w:szCs w:val="24"/>
        </w:rPr>
        <w:t>Fuel Allowance</w:t>
      </w:r>
      <w:r>
        <w:rPr>
          <w:rFonts w:ascii="Arial" w:hAnsi="Arial" w:cs="Arial"/>
          <w:sz w:val="24"/>
          <w:szCs w:val="24"/>
        </w:rPr>
        <w:tab/>
      </w:r>
      <w:r>
        <w:rPr>
          <w:rFonts w:ascii="Arial" w:hAnsi="Arial" w:cs="Arial"/>
          <w:sz w:val="24"/>
          <w:szCs w:val="24"/>
        </w:rPr>
        <w:tab/>
      </w:r>
      <w:r w:rsidR="005A502D">
        <w:rPr>
          <w:rFonts w:ascii="Arial" w:hAnsi="Arial" w:cs="Arial"/>
          <w:sz w:val="24"/>
          <w:szCs w:val="24"/>
        </w:rPr>
        <w:tab/>
      </w:r>
      <w:r w:rsidR="005A502D">
        <w:rPr>
          <w:rFonts w:ascii="Arial" w:hAnsi="Arial" w:cs="Arial"/>
          <w:sz w:val="24"/>
          <w:szCs w:val="24"/>
        </w:rPr>
        <w:tab/>
      </w:r>
      <w:r>
        <w:rPr>
          <w:rFonts w:ascii="Arial" w:hAnsi="Arial" w:cs="Arial"/>
          <w:sz w:val="24"/>
          <w:szCs w:val="24"/>
        </w:rPr>
        <w:t xml:space="preserve">R </w:t>
      </w:r>
      <w:r w:rsidR="00393880">
        <w:rPr>
          <w:rFonts w:ascii="Arial" w:hAnsi="Arial" w:cs="Arial"/>
          <w:sz w:val="24"/>
          <w:szCs w:val="24"/>
        </w:rPr>
        <w:t>2 500.</w:t>
      </w:r>
      <w:r>
        <w:rPr>
          <w:rFonts w:ascii="Arial" w:hAnsi="Arial" w:cs="Arial"/>
          <w:sz w:val="24"/>
          <w:szCs w:val="24"/>
        </w:rPr>
        <w:t>00</w:t>
      </w:r>
    </w:p>
    <w:p w:rsidR="003E0E3A" w:rsidRDefault="003E0E3A" w:rsidP="003E0E3A">
      <w:pPr>
        <w:spacing w:after="0" w:line="240" w:lineRule="auto"/>
        <w:jc w:val="both"/>
        <w:rPr>
          <w:rFonts w:ascii="Arial" w:hAnsi="Arial" w:cs="Arial"/>
          <w:sz w:val="24"/>
          <w:szCs w:val="24"/>
        </w:rPr>
      </w:pPr>
    </w:p>
    <w:p w:rsidR="003E0E3A" w:rsidRDefault="00774DD9" w:rsidP="003E0E3A">
      <w:pPr>
        <w:spacing w:after="0" w:line="240" w:lineRule="auto"/>
        <w:jc w:val="both"/>
        <w:rPr>
          <w:rFonts w:ascii="Arial" w:hAnsi="Arial" w:cs="Arial"/>
          <w:sz w:val="24"/>
          <w:szCs w:val="24"/>
          <w:u w:val="single"/>
        </w:rPr>
      </w:pPr>
      <w:r>
        <w:rPr>
          <w:rFonts w:ascii="Arial" w:hAnsi="Arial" w:cs="Arial"/>
          <w:sz w:val="24"/>
          <w:szCs w:val="24"/>
          <w:u w:val="single"/>
        </w:rPr>
        <w:t xml:space="preserve">Standard </w:t>
      </w:r>
      <w:r w:rsidR="003E0E3A" w:rsidRPr="00BB315D">
        <w:rPr>
          <w:rFonts w:ascii="Arial" w:hAnsi="Arial" w:cs="Arial"/>
          <w:sz w:val="24"/>
          <w:szCs w:val="24"/>
          <w:u w:val="single"/>
        </w:rPr>
        <w:t xml:space="preserve">Commission Scheme </w:t>
      </w:r>
      <w:r w:rsidR="00393880">
        <w:rPr>
          <w:rFonts w:ascii="Arial" w:hAnsi="Arial" w:cs="Arial"/>
          <w:sz w:val="24"/>
          <w:szCs w:val="24"/>
          <w:u w:val="single"/>
        </w:rPr>
        <w:t>effective</w:t>
      </w:r>
      <w:r w:rsidR="005621EB" w:rsidRPr="005621EB">
        <w:rPr>
          <w:rFonts w:ascii="Arial" w:hAnsi="Arial" w:cs="Arial"/>
          <w:sz w:val="24"/>
          <w:szCs w:val="24"/>
        </w:rPr>
        <w:t xml:space="preserve"> </w:t>
      </w:r>
      <w:r w:rsidR="005621EB">
        <w:rPr>
          <w:rFonts w:ascii="Arial" w:hAnsi="Arial" w:cs="Arial"/>
          <w:sz w:val="24"/>
          <w:szCs w:val="24"/>
        </w:rPr>
        <w:tab/>
      </w:r>
      <w:r w:rsidR="005621EB" w:rsidRPr="005621EB">
        <w:rPr>
          <w:rFonts w:ascii="Arial" w:hAnsi="Arial" w:cs="Arial"/>
          <w:sz w:val="24"/>
          <w:szCs w:val="24"/>
        </w:rPr>
        <w:t>(A</w:t>
      </w:r>
      <w:r w:rsidR="005621EB">
        <w:rPr>
          <w:rFonts w:ascii="Arial" w:hAnsi="Arial" w:cs="Arial"/>
          <w:sz w:val="24"/>
          <w:szCs w:val="24"/>
        </w:rPr>
        <w:t>s</w:t>
      </w:r>
      <w:r w:rsidR="005621EB" w:rsidRPr="005621EB">
        <w:rPr>
          <w:rFonts w:ascii="Arial" w:hAnsi="Arial" w:cs="Arial"/>
          <w:sz w:val="24"/>
          <w:szCs w:val="24"/>
        </w:rPr>
        <w:t xml:space="preserve"> per commission Manual)</w:t>
      </w:r>
    </w:p>
    <w:p w:rsidR="00A5006A" w:rsidRDefault="00A5006A" w:rsidP="003E0E3A">
      <w:pPr>
        <w:spacing w:after="0" w:line="240" w:lineRule="auto"/>
        <w:jc w:val="both"/>
        <w:rPr>
          <w:rFonts w:ascii="Arial" w:hAnsi="Arial" w:cs="Arial"/>
          <w:b/>
          <w:sz w:val="24"/>
          <w:szCs w:val="24"/>
        </w:rPr>
      </w:pPr>
    </w:p>
    <w:p w:rsidR="003E0E3A" w:rsidRDefault="003E0E3A" w:rsidP="003E0E3A">
      <w:pPr>
        <w:spacing w:after="0" w:line="240" w:lineRule="auto"/>
        <w:jc w:val="both"/>
        <w:rPr>
          <w:rFonts w:ascii="Arial" w:hAnsi="Arial" w:cs="Arial"/>
          <w:b/>
          <w:sz w:val="24"/>
          <w:szCs w:val="24"/>
        </w:rPr>
      </w:pPr>
      <w:r w:rsidRPr="0031007C">
        <w:rPr>
          <w:rFonts w:ascii="Arial" w:hAnsi="Arial" w:cs="Arial"/>
          <w:b/>
          <w:sz w:val="24"/>
          <w:szCs w:val="24"/>
        </w:rPr>
        <w:t xml:space="preserve">Total </w:t>
      </w:r>
      <w:r w:rsidR="005621EB">
        <w:rPr>
          <w:rFonts w:ascii="Arial" w:hAnsi="Arial" w:cs="Arial"/>
          <w:b/>
          <w:sz w:val="24"/>
          <w:szCs w:val="24"/>
        </w:rPr>
        <w:t xml:space="preserve">Basic </w:t>
      </w:r>
      <w:r w:rsidRPr="0031007C">
        <w:rPr>
          <w:rFonts w:ascii="Arial" w:hAnsi="Arial" w:cs="Arial"/>
          <w:b/>
          <w:sz w:val="24"/>
          <w:szCs w:val="24"/>
        </w:rPr>
        <w:t xml:space="preserve">Package and cost to the company </w:t>
      </w:r>
      <w:r w:rsidRPr="0031007C">
        <w:rPr>
          <w:rFonts w:ascii="Arial" w:hAnsi="Arial" w:cs="Arial"/>
          <w:b/>
          <w:sz w:val="24"/>
          <w:szCs w:val="24"/>
        </w:rPr>
        <w:tab/>
      </w:r>
      <w:r w:rsidRPr="0031007C">
        <w:rPr>
          <w:rFonts w:ascii="Arial" w:hAnsi="Arial" w:cs="Arial"/>
          <w:b/>
          <w:sz w:val="24"/>
          <w:szCs w:val="24"/>
        </w:rPr>
        <w:tab/>
      </w:r>
      <w:r w:rsidRPr="0031007C">
        <w:rPr>
          <w:rFonts w:ascii="Arial" w:hAnsi="Arial" w:cs="Arial"/>
          <w:b/>
          <w:sz w:val="24"/>
          <w:szCs w:val="24"/>
        </w:rPr>
        <w:tab/>
      </w:r>
      <w:r w:rsidRPr="0031007C">
        <w:rPr>
          <w:rFonts w:ascii="Arial" w:hAnsi="Arial" w:cs="Arial"/>
          <w:b/>
          <w:sz w:val="24"/>
          <w:szCs w:val="24"/>
        </w:rPr>
        <w:tab/>
        <w:t xml:space="preserve">R </w:t>
      </w:r>
      <w:r w:rsidR="00393880">
        <w:rPr>
          <w:rFonts w:ascii="Arial" w:hAnsi="Arial" w:cs="Arial"/>
          <w:b/>
          <w:sz w:val="24"/>
          <w:szCs w:val="24"/>
        </w:rPr>
        <w:t>1</w:t>
      </w:r>
      <w:r w:rsidR="004A2285">
        <w:rPr>
          <w:rFonts w:ascii="Arial" w:hAnsi="Arial" w:cs="Arial"/>
          <w:b/>
          <w:sz w:val="24"/>
          <w:szCs w:val="24"/>
        </w:rPr>
        <w:t>3</w:t>
      </w:r>
      <w:r w:rsidR="00393880">
        <w:rPr>
          <w:rFonts w:ascii="Arial" w:hAnsi="Arial" w:cs="Arial"/>
          <w:b/>
          <w:sz w:val="24"/>
          <w:szCs w:val="24"/>
        </w:rPr>
        <w:t xml:space="preserve"> 000</w:t>
      </w:r>
      <w:r>
        <w:rPr>
          <w:rFonts w:ascii="Arial" w:hAnsi="Arial" w:cs="Arial"/>
          <w:b/>
          <w:sz w:val="24"/>
          <w:szCs w:val="24"/>
        </w:rPr>
        <w:t>.</w:t>
      </w:r>
      <w:r w:rsidRPr="0031007C">
        <w:rPr>
          <w:rFonts w:ascii="Arial" w:hAnsi="Arial" w:cs="Arial"/>
          <w:b/>
          <w:sz w:val="24"/>
          <w:szCs w:val="24"/>
        </w:rPr>
        <w:t>00</w:t>
      </w:r>
    </w:p>
    <w:p w:rsidR="00A5006A" w:rsidRPr="003C0E9F" w:rsidRDefault="00A5006A" w:rsidP="00A5006A">
      <w:pPr>
        <w:spacing w:after="0" w:line="240" w:lineRule="auto"/>
        <w:jc w:val="both"/>
        <w:rPr>
          <w:rFonts w:ascii="Arial" w:hAnsi="Arial" w:cs="Arial"/>
          <w:color w:val="FF0000"/>
          <w:sz w:val="24"/>
          <w:szCs w:val="24"/>
        </w:rPr>
      </w:pPr>
      <w:r w:rsidRPr="003C0E9F">
        <w:rPr>
          <w:rFonts w:ascii="Arial" w:hAnsi="Arial" w:cs="Arial"/>
          <w:color w:val="FF0000"/>
          <w:sz w:val="24"/>
          <w:szCs w:val="24"/>
        </w:rPr>
        <w:t>Gross Profit Minimum qualifier</w:t>
      </w:r>
      <w:r w:rsidRPr="003C0E9F">
        <w:rPr>
          <w:rFonts w:ascii="Arial" w:hAnsi="Arial" w:cs="Arial"/>
          <w:color w:val="FF0000"/>
          <w:sz w:val="24"/>
          <w:szCs w:val="24"/>
        </w:rPr>
        <w:tab/>
      </w:r>
      <w:r w:rsidRPr="003C0E9F">
        <w:rPr>
          <w:rFonts w:ascii="Arial" w:hAnsi="Arial" w:cs="Arial"/>
          <w:color w:val="FF0000"/>
          <w:sz w:val="24"/>
          <w:szCs w:val="24"/>
        </w:rPr>
        <w:tab/>
      </w:r>
      <w:r w:rsidRPr="003C0E9F">
        <w:rPr>
          <w:rFonts w:ascii="Arial" w:hAnsi="Arial" w:cs="Arial"/>
          <w:color w:val="FF0000"/>
          <w:sz w:val="24"/>
          <w:szCs w:val="24"/>
        </w:rPr>
        <w:tab/>
      </w:r>
      <w:r w:rsidRPr="003C0E9F">
        <w:rPr>
          <w:rFonts w:ascii="Arial" w:hAnsi="Arial" w:cs="Arial"/>
          <w:color w:val="FF0000"/>
          <w:sz w:val="24"/>
          <w:szCs w:val="24"/>
        </w:rPr>
        <w:tab/>
      </w:r>
      <w:r w:rsidRPr="003C0E9F">
        <w:rPr>
          <w:rFonts w:ascii="Arial" w:hAnsi="Arial" w:cs="Arial"/>
          <w:color w:val="FF0000"/>
          <w:sz w:val="24"/>
          <w:szCs w:val="24"/>
        </w:rPr>
        <w:tab/>
      </w:r>
      <w:r w:rsidR="001100E1">
        <w:rPr>
          <w:rFonts w:ascii="Arial" w:hAnsi="Arial" w:cs="Arial"/>
          <w:color w:val="FF0000"/>
          <w:sz w:val="24"/>
          <w:szCs w:val="24"/>
        </w:rPr>
        <w:tab/>
        <w:t xml:space="preserve">            </w:t>
      </w:r>
      <w:r w:rsidRPr="003C0E9F">
        <w:rPr>
          <w:rFonts w:ascii="Arial" w:hAnsi="Arial" w:cs="Arial"/>
          <w:color w:val="FF0000"/>
          <w:sz w:val="24"/>
          <w:szCs w:val="24"/>
        </w:rPr>
        <w:t>R</w:t>
      </w:r>
      <w:r w:rsidR="001100E1">
        <w:rPr>
          <w:rFonts w:ascii="Arial" w:hAnsi="Arial" w:cs="Arial"/>
          <w:color w:val="FF0000"/>
          <w:sz w:val="24"/>
          <w:szCs w:val="24"/>
        </w:rPr>
        <w:t xml:space="preserve"> 30 000.00</w:t>
      </w:r>
    </w:p>
    <w:p w:rsidR="004B3C38" w:rsidRDefault="004B3C38" w:rsidP="004B3C38">
      <w:pPr>
        <w:spacing w:after="0" w:line="240" w:lineRule="auto"/>
        <w:jc w:val="both"/>
        <w:rPr>
          <w:rFonts w:ascii="Arial" w:hAnsi="Arial" w:cs="Arial"/>
          <w:sz w:val="24"/>
          <w:szCs w:val="24"/>
        </w:rPr>
      </w:pPr>
    </w:p>
    <w:p w:rsidR="005621EB" w:rsidRPr="005621EB" w:rsidRDefault="005621EB" w:rsidP="005621EB">
      <w:pPr>
        <w:spacing w:after="0" w:line="240" w:lineRule="auto"/>
        <w:jc w:val="both"/>
        <w:rPr>
          <w:rFonts w:ascii="Arial" w:hAnsi="Arial" w:cs="Arial"/>
          <w:b/>
          <w:sz w:val="24"/>
          <w:szCs w:val="24"/>
          <w:u w:val="single"/>
        </w:rPr>
      </w:pPr>
      <w:r>
        <w:rPr>
          <w:rFonts w:ascii="Arial" w:hAnsi="Arial" w:cs="Arial"/>
          <w:b/>
          <w:sz w:val="24"/>
          <w:szCs w:val="24"/>
          <w:u w:val="single"/>
        </w:rPr>
        <w:t xml:space="preserve">Sales Managers </w:t>
      </w:r>
      <w:r w:rsidRPr="005621EB">
        <w:rPr>
          <w:rFonts w:ascii="Arial" w:hAnsi="Arial" w:cs="Arial"/>
          <w:b/>
          <w:sz w:val="24"/>
          <w:szCs w:val="24"/>
          <w:u w:val="single"/>
        </w:rPr>
        <w:t xml:space="preserve">Over riding commission </w:t>
      </w:r>
      <w:r>
        <w:rPr>
          <w:rFonts w:ascii="Arial" w:hAnsi="Arial" w:cs="Arial"/>
          <w:b/>
          <w:sz w:val="24"/>
          <w:szCs w:val="24"/>
          <w:u w:val="single"/>
        </w:rPr>
        <w:t>structure</w:t>
      </w:r>
    </w:p>
    <w:p w:rsidR="005621EB" w:rsidRPr="005621EB" w:rsidRDefault="005621EB" w:rsidP="005621EB">
      <w:pPr>
        <w:spacing w:after="0" w:line="240" w:lineRule="auto"/>
        <w:ind w:left="360"/>
        <w:jc w:val="both"/>
        <w:rPr>
          <w:rFonts w:ascii="Arial" w:hAnsi="Arial" w:cs="Arial"/>
          <w:sz w:val="24"/>
          <w:szCs w:val="24"/>
        </w:rPr>
      </w:pPr>
    </w:p>
    <w:p w:rsidR="00D722F3" w:rsidRPr="00D722F3" w:rsidRDefault="00D722F3" w:rsidP="00D722F3">
      <w:pPr>
        <w:pStyle w:val="ListParagraph"/>
        <w:numPr>
          <w:ilvl w:val="0"/>
          <w:numId w:val="6"/>
        </w:numPr>
        <w:spacing w:after="0" w:line="240" w:lineRule="auto"/>
        <w:jc w:val="both"/>
        <w:rPr>
          <w:rFonts w:ascii="Arial" w:hAnsi="Arial" w:cs="Arial"/>
          <w:sz w:val="24"/>
          <w:szCs w:val="24"/>
        </w:rPr>
      </w:pPr>
      <w:r w:rsidRPr="00D722F3">
        <w:rPr>
          <w:rFonts w:ascii="Arial" w:hAnsi="Arial" w:cs="Arial"/>
          <w:sz w:val="24"/>
          <w:szCs w:val="24"/>
        </w:rPr>
        <w:t xml:space="preserve">Over riding commission will be allocated at a rate of 2% of turnover of your own recruited sales </w:t>
      </w:r>
      <w:r w:rsidR="002761F6">
        <w:rPr>
          <w:rFonts w:ascii="Arial" w:hAnsi="Arial" w:cs="Arial"/>
          <w:sz w:val="24"/>
          <w:szCs w:val="24"/>
        </w:rPr>
        <w:t>team</w:t>
      </w:r>
      <w:r w:rsidRPr="00D722F3">
        <w:rPr>
          <w:rFonts w:ascii="Arial" w:hAnsi="Arial" w:cs="Arial"/>
          <w:sz w:val="24"/>
          <w:szCs w:val="24"/>
        </w:rPr>
        <w:t xml:space="preserve">, </w:t>
      </w:r>
    </w:p>
    <w:p w:rsidR="00D722F3" w:rsidRDefault="00D722F3" w:rsidP="00D722F3">
      <w:pPr>
        <w:spacing w:after="0" w:line="240" w:lineRule="auto"/>
        <w:jc w:val="both"/>
        <w:rPr>
          <w:rFonts w:ascii="Arial" w:hAnsi="Arial" w:cs="Arial"/>
          <w:sz w:val="24"/>
          <w:szCs w:val="24"/>
        </w:rPr>
      </w:pPr>
    </w:p>
    <w:p w:rsidR="00D722F3" w:rsidRPr="00D722F3" w:rsidRDefault="00D722F3" w:rsidP="00D722F3">
      <w:pPr>
        <w:pStyle w:val="ListParagraph"/>
        <w:numPr>
          <w:ilvl w:val="0"/>
          <w:numId w:val="5"/>
        </w:numPr>
        <w:spacing w:after="0" w:line="240" w:lineRule="auto"/>
        <w:jc w:val="both"/>
        <w:rPr>
          <w:rFonts w:ascii="Arial" w:hAnsi="Arial" w:cs="Arial"/>
          <w:sz w:val="24"/>
          <w:szCs w:val="24"/>
        </w:rPr>
      </w:pPr>
      <w:r w:rsidRPr="00D722F3">
        <w:rPr>
          <w:rFonts w:ascii="Arial" w:hAnsi="Arial" w:cs="Arial"/>
          <w:sz w:val="24"/>
          <w:szCs w:val="24"/>
        </w:rPr>
        <w:t xml:space="preserve">Team constitutes sales manager and at least </w:t>
      </w:r>
      <w:r w:rsidR="004A2285">
        <w:rPr>
          <w:rFonts w:ascii="Arial" w:hAnsi="Arial" w:cs="Arial"/>
          <w:sz w:val="24"/>
          <w:szCs w:val="24"/>
        </w:rPr>
        <w:t>1</w:t>
      </w:r>
      <w:r w:rsidRPr="00D722F3">
        <w:rPr>
          <w:rFonts w:ascii="Arial" w:hAnsi="Arial" w:cs="Arial"/>
          <w:sz w:val="24"/>
          <w:szCs w:val="24"/>
        </w:rPr>
        <w:t xml:space="preserve"> junior sales executive </w:t>
      </w:r>
      <w:r w:rsidR="004A2285">
        <w:rPr>
          <w:rFonts w:ascii="Arial" w:hAnsi="Arial" w:cs="Arial"/>
          <w:sz w:val="24"/>
          <w:szCs w:val="24"/>
        </w:rPr>
        <w:t>status or better and maximum 4 members.</w:t>
      </w:r>
    </w:p>
    <w:p w:rsidR="00D722F3" w:rsidRDefault="00D722F3" w:rsidP="00D722F3">
      <w:pPr>
        <w:spacing w:after="0" w:line="240" w:lineRule="auto"/>
        <w:jc w:val="both"/>
        <w:rPr>
          <w:rFonts w:ascii="Arial" w:hAnsi="Arial" w:cs="Arial"/>
          <w:sz w:val="24"/>
          <w:szCs w:val="24"/>
        </w:rPr>
      </w:pPr>
    </w:p>
    <w:p w:rsidR="00D722F3" w:rsidRPr="00D722F3" w:rsidRDefault="00D722F3" w:rsidP="00D722F3">
      <w:pPr>
        <w:pStyle w:val="ListParagraph"/>
        <w:numPr>
          <w:ilvl w:val="0"/>
          <w:numId w:val="5"/>
        </w:numPr>
        <w:spacing w:after="0" w:line="240" w:lineRule="auto"/>
        <w:jc w:val="both"/>
        <w:rPr>
          <w:rFonts w:ascii="Arial" w:hAnsi="Arial" w:cs="Arial"/>
          <w:sz w:val="24"/>
          <w:szCs w:val="24"/>
        </w:rPr>
      </w:pPr>
      <w:r w:rsidRPr="00D722F3">
        <w:rPr>
          <w:rFonts w:ascii="Arial" w:hAnsi="Arial" w:cs="Arial"/>
          <w:sz w:val="24"/>
          <w:szCs w:val="24"/>
        </w:rPr>
        <w:t xml:space="preserve">A minimum standard of sales turnover of R </w:t>
      </w:r>
      <w:r w:rsidR="002761F6">
        <w:rPr>
          <w:rFonts w:ascii="Arial" w:hAnsi="Arial" w:cs="Arial"/>
          <w:sz w:val="24"/>
          <w:szCs w:val="24"/>
        </w:rPr>
        <w:t>25</w:t>
      </w:r>
      <w:r w:rsidRPr="00D722F3">
        <w:rPr>
          <w:rFonts w:ascii="Arial" w:hAnsi="Arial" w:cs="Arial"/>
          <w:sz w:val="24"/>
          <w:szCs w:val="24"/>
        </w:rPr>
        <w:t>0 000.00 achieved in month for team</w:t>
      </w:r>
      <w:r>
        <w:rPr>
          <w:rFonts w:ascii="Arial" w:hAnsi="Arial" w:cs="Arial"/>
          <w:sz w:val="24"/>
          <w:szCs w:val="24"/>
        </w:rPr>
        <w:t xml:space="preserve"> of 3</w:t>
      </w:r>
      <w:r w:rsidRPr="00D722F3">
        <w:rPr>
          <w:rFonts w:ascii="Arial" w:hAnsi="Arial" w:cs="Arial"/>
          <w:sz w:val="24"/>
          <w:szCs w:val="24"/>
        </w:rPr>
        <w:t xml:space="preserve">. </w:t>
      </w:r>
      <w:r w:rsidR="00844DDE">
        <w:rPr>
          <w:rFonts w:ascii="Arial" w:hAnsi="Arial" w:cs="Arial"/>
          <w:sz w:val="24"/>
          <w:szCs w:val="24"/>
        </w:rPr>
        <w:t>(Thereafter R 70 000.00 for each additional team member)</w:t>
      </w:r>
    </w:p>
    <w:p w:rsidR="00D722F3" w:rsidRDefault="00D722F3" w:rsidP="00D722F3">
      <w:pPr>
        <w:spacing w:after="0" w:line="240" w:lineRule="auto"/>
        <w:jc w:val="both"/>
        <w:rPr>
          <w:rFonts w:ascii="Arial" w:hAnsi="Arial" w:cs="Arial"/>
          <w:sz w:val="24"/>
          <w:szCs w:val="24"/>
        </w:rPr>
      </w:pPr>
    </w:p>
    <w:p w:rsidR="00D722F3" w:rsidRDefault="00D722F3" w:rsidP="00D722F3">
      <w:pPr>
        <w:pStyle w:val="ListParagraph"/>
        <w:numPr>
          <w:ilvl w:val="0"/>
          <w:numId w:val="5"/>
        </w:numPr>
        <w:spacing w:after="0" w:line="240" w:lineRule="auto"/>
        <w:jc w:val="both"/>
        <w:rPr>
          <w:rFonts w:ascii="Arial" w:hAnsi="Arial" w:cs="Arial"/>
          <w:sz w:val="24"/>
          <w:szCs w:val="24"/>
        </w:rPr>
      </w:pPr>
      <w:r w:rsidRPr="00D722F3">
        <w:rPr>
          <w:rFonts w:ascii="Arial" w:hAnsi="Arial" w:cs="Arial"/>
          <w:sz w:val="24"/>
          <w:szCs w:val="24"/>
        </w:rPr>
        <w:t xml:space="preserve">Minimum </w:t>
      </w:r>
      <w:r>
        <w:rPr>
          <w:rFonts w:ascii="Arial" w:hAnsi="Arial" w:cs="Arial"/>
          <w:sz w:val="24"/>
          <w:szCs w:val="24"/>
        </w:rPr>
        <w:t xml:space="preserve">sales </w:t>
      </w:r>
      <w:r w:rsidRPr="00D722F3">
        <w:rPr>
          <w:rFonts w:ascii="Arial" w:hAnsi="Arial" w:cs="Arial"/>
          <w:sz w:val="24"/>
          <w:szCs w:val="24"/>
        </w:rPr>
        <w:t>standard of at least R 50</w:t>
      </w:r>
      <w:r w:rsidR="00311938">
        <w:rPr>
          <w:rFonts w:ascii="Arial" w:hAnsi="Arial" w:cs="Arial"/>
          <w:sz w:val="24"/>
          <w:szCs w:val="24"/>
        </w:rPr>
        <w:t xml:space="preserve"> </w:t>
      </w:r>
      <w:r w:rsidRPr="00D722F3">
        <w:rPr>
          <w:rFonts w:ascii="Arial" w:hAnsi="Arial" w:cs="Arial"/>
          <w:sz w:val="24"/>
          <w:szCs w:val="24"/>
        </w:rPr>
        <w:t>000</w:t>
      </w:r>
      <w:r w:rsidR="00311938">
        <w:rPr>
          <w:rFonts w:ascii="Arial" w:hAnsi="Arial" w:cs="Arial"/>
          <w:sz w:val="24"/>
          <w:szCs w:val="24"/>
        </w:rPr>
        <w:t>.00</w:t>
      </w:r>
      <w:r w:rsidRPr="00D722F3">
        <w:rPr>
          <w:rFonts w:ascii="Arial" w:hAnsi="Arial" w:cs="Arial"/>
          <w:sz w:val="24"/>
          <w:szCs w:val="24"/>
        </w:rPr>
        <w:t xml:space="preserve"> per team member</w:t>
      </w:r>
      <w:r>
        <w:rPr>
          <w:rFonts w:ascii="Arial" w:hAnsi="Arial" w:cs="Arial"/>
          <w:sz w:val="24"/>
          <w:szCs w:val="24"/>
        </w:rPr>
        <w:t xml:space="preserve"> including Sales Manager</w:t>
      </w:r>
      <w:r w:rsidRPr="00D722F3">
        <w:rPr>
          <w:rFonts w:ascii="Arial" w:hAnsi="Arial" w:cs="Arial"/>
          <w:sz w:val="24"/>
          <w:szCs w:val="24"/>
        </w:rPr>
        <w:t xml:space="preserve">. </w:t>
      </w:r>
    </w:p>
    <w:p w:rsidR="00473E96" w:rsidRPr="00473E96" w:rsidRDefault="00473E96" w:rsidP="00473E96">
      <w:pPr>
        <w:pStyle w:val="ListParagraph"/>
        <w:rPr>
          <w:rFonts w:ascii="Arial" w:hAnsi="Arial" w:cs="Arial"/>
          <w:sz w:val="24"/>
          <w:szCs w:val="24"/>
        </w:rPr>
      </w:pPr>
    </w:p>
    <w:p w:rsidR="00473E96" w:rsidRPr="00D722F3" w:rsidRDefault="00473E96" w:rsidP="00D722F3">
      <w:pPr>
        <w:pStyle w:val="ListParagraph"/>
        <w:numPr>
          <w:ilvl w:val="0"/>
          <w:numId w:val="5"/>
        </w:numPr>
        <w:spacing w:after="0" w:line="240" w:lineRule="auto"/>
        <w:jc w:val="both"/>
        <w:rPr>
          <w:rFonts w:ascii="Arial" w:hAnsi="Arial" w:cs="Arial"/>
          <w:sz w:val="24"/>
          <w:szCs w:val="24"/>
        </w:rPr>
      </w:pPr>
      <w:r>
        <w:rPr>
          <w:rFonts w:ascii="Arial" w:hAnsi="Arial" w:cs="Arial"/>
          <w:sz w:val="24"/>
          <w:szCs w:val="24"/>
        </w:rPr>
        <w:t>Transactions to count will be either the invoiced cash sales amount or the monthly rental divided by the sales executive factor less any settlements due, freebies or cash refunds.</w:t>
      </w:r>
    </w:p>
    <w:p w:rsidR="004B3C38" w:rsidRDefault="004B3C38" w:rsidP="004B3C38">
      <w:pPr>
        <w:spacing w:after="0" w:line="240" w:lineRule="auto"/>
        <w:jc w:val="both"/>
        <w:rPr>
          <w:rFonts w:ascii="Arial" w:hAnsi="Arial" w:cs="Arial"/>
          <w:sz w:val="24"/>
          <w:szCs w:val="24"/>
        </w:rPr>
      </w:pPr>
    </w:p>
    <w:p w:rsidR="004B3C38" w:rsidRDefault="004B3C38" w:rsidP="004B3C38">
      <w:pPr>
        <w:spacing w:after="0" w:line="240" w:lineRule="auto"/>
        <w:jc w:val="both"/>
        <w:rPr>
          <w:rFonts w:ascii="Arial" w:hAnsi="Arial" w:cs="Arial"/>
          <w:sz w:val="24"/>
          <w:szCs w:val="24"/>
        </w:rPr>
      </w:pPr>
    </w:p>
    <w:p w:rsidR="004B3C38" w:rsidRDefault="004B3C38" w:rsidP="004B3C38">
      <w:pPr>
        <w:spacing w:after="0" w:line="240" w:lineRule="auto"/>
        <w:jc w:val="both"/>
        <w:rPr>
          <w:rFonts w:ascii="Arial" w:hAnsi="Arial" w:cs="Arial"/>
          <w:sz w:val="24"/>
          <w:szCs w:val="24"/>
        </w:rPr>
      </w:pPr>
    </w:p>
    <w:sectPr w:rsidR="004B3C38" w:rsidSect="00C233CA">
      <w:pgSz w:w="12240" w:h="15840"/>
      <w:pgMar w:top="993"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940" w:rsidRDefault="00CB6940" w:rsidP="00CB59C2">
      <w:pPr>
        <w:spacing w:after="0" w:line="240" w:lineRule="auto"/>
      </w:pPr>
      <w:r>
        <w:separator/>
      </w:r>
    </w:p>
  </w:endnote>
  <w:endnote w:type="continuationSeparator" w:id="0">
    <w:p w:rsidR="00CB6940" w:rsidRDefault="00CB6940" w:rsidP="00CB59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940" w:rsidRDefault="00CB6940" w:rsidP="00CB59C2">
      <w:pPr>
        <w:spacing w:after="0" w:line="240" w:lineRule="auto"/>
      </w:pPr>
      <w:r>
        <w:separator/>
      </w:r>
    </w:p>
  </w:footnote>
  <w:footnote w:type="continuationSeparator" w:id="0">
    <w:p w:rsidR="00CB6940" w:rsidRDefault="00CB6940" w:rsidP="00CB59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3723FC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057F2"/>
    <w:multiLevelType w:val="hybridMultilevel"/>
    <w:tmpl w:val="286C3CF2"/>
    <w:lvl w:ilvl="0" w:tplc="87A6940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559B8"/>
    <w:multiLevelType w:val="hybridMultilevel"/>
    <w:tmpl w:val="679EB3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85450"/>
    <w:multiLevelType w:val="hybridMultilevel"/>
    <w:tmpl w:val="795C2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625963"/>
    <w:multiLevelType w:val="hybridMultilevel"/>
    <w:tmpl w:val="FCB68A76"/>
    <w:lvl w:ilvl="0" w:tplc="052CB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963F09"/>
    <w:multiLevelType w:val="hybridMultilevel"/>
    <w:tmpl w:val="A9CEC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6626"/>
  </w:hdrShapeDefaults>
  <w:footnotePr>
    <w:footnote w:id="-1"/>
    <w:footnote w:id="0"/>
  </w:footnotePr>
  <w:endnotePr>
    <w:endnote w:id="-1"/>
    <w:endnote w:id="0"/>
  </w:endnotePr>
  <w:compat/>
  <w:rsids>
    <w:rsidRoot w:val="00C50CE8"/>
    <w:rsid w:val="0001756A"/>
    <w:rsid w:val="0005032B"/>
    <w:rsid w:val="000533A8"/>
    <w:rsid w:val="00056C39"/>
    <w:rsid w:val="00074E66"/>
    <w:rsid w:val="00093D6E"/>
    <w:rsid w:val="000B5719"/>
    <w:rsid w:val="000D48B2"/>
    <w:rsid w:val="001100E1"/>
    <w:rsid w:val="00112B93"/>
    <w:rsid w:val="00157FBF"/>
    <w:rsid w:val="001C1305"/>
    <w:rsid w:val="001C6B21"/>
    <w:rsid w:val="001C71AA"/>
    <w:rsid w:val="001D5184"/>
    <w:rsid w:val="001D76EA"/>
    <w:rsid w:val="001E0AD1"/>
    <w:rsid w:val="001E7580"/>
    <w:rsid w:val="00210130"/>
    <w:rsid w:val="00220249"/>
    <w:rsid w:val="00253607"/>
    <w:rsid w:val="002761F6"/>
    <w:rsid w:val="002771B6"/>
    <w:rsid w:val="002C7E74"/>
    <w:rsid w:val="0031007C"/>
    <w:rsid w:val="00311938"/>
    <w:rsid w:val="00317AB5"/>
    <w:rsid w:val="00326DC7"/>
    <w:rsid w:val="00350A4A"/>
    <w:rsid w:val="00371497"/>
    <w:rsid w:val="0038417A"/>
    <w:rsid w:val="00393880"/>
    <w:rsid w:val="003A5D4E"/>
    <w:rsid w:val="003B02F9"/>
    <w:rsid w:val="003B3FB6"/>
    <w:rsid w:val="003B45BC"/>
    <w:rsid w:val="003C0E9F"/>
    <w:rsid w:val="003C63F7"/>
    <w:rsid w:val="003C76B3"/>
    <w:rsid w:val="003D1423"/>
    <w:rsid w:val="003E0E3A"/>
    <w:rsid w:val="003E1E51"/>
    <w:rsid w:val="003E289B"/>
    <w:rsid w:val="003F72C9"/>
    <w:rsid w:val="0040098C"/>
    <w:rsid w:val="004051E9"/>
    <w:rsid w:val="0041767C"/>
    <w:rsid w:val="0043179B"/>
    <w:rsid w:val="00442BFD"/>
    <w:rsid w:val="004658F4"/>
    <w:rsid w:val="00470350"/>
    <w:rsid w:val="00473E96"/>
    <w:rsid w:val="00481232"/>
    <w:rsid w:val="00497D9B"/>
    <w:rsid w:val="004A2285"/>
    <w:rsid w:val="004B3C38"/>
    <w:rsid w:val="0050028C"/>
    <w:rsid w:val="005042C1"/>
    <w:rsid w:val="005621EB"/>
    <w:rsid w:val="0057241E"/>
    <w:rsid w:val="0059586D"/>
    <w:rsid w:val="00596EC4"/>
    <w:rsid w:val="005A502D"/>
    <w:rsid w:val="0060321F"/>
    <w:rsid w:val="00691538"/>
    <w:rsid w:val="006B79ED"/>
    <w:rsid w:val="0070091B"/>
    <w:rsid w:val="007241F9"/>
    <w:rsid w:val="00736F4E"/>
    <w:rsid w:val="00743794"/>
    <w:rsid w:val="007706E3"/>
    <w:rsid w:val="00772EDB"/>
    <w:rsid w:val="0077470F"/>
    <w:rsid w:val="00774DD9"/>
    <w:rsid w:val="007C18B0"/>
    <w:rsid w:val="007F3D03"/>
    <w:rsid w:val="00820A87"/>
    <w:rsid w:val="0083742F"/>
    <w:rsid w:val="008406B6"/>
    <w:rsid w:val="00844DDE"/>
    <w:rsid w:val="0085607C"/>
    <w:rsid w:val="00857270"/>
    <w:rsid w:val="008C2C25"/>
    <w:rsid w:val="008C5E0F"/>
    <w:rsid w:val="008D6847"/>
    <w:rsid w:val="008F0DE4"/>
    <w:rsid w:val="00942D83"/>
    <w:rsid w:val="0096552F"/>
    <w:rsid w:val="00967F63"/>
    <w:rsid w:val="009707AC"/>
    <w:rsid w:val="0097192C"/>
    <w:rsid w:val="00980260"/>
    <w:rsid w:val="00982929"/>
    <w:rsid w:val="009945BB"/>
    <w:rsid w:val="009F0AD4"/>
    <w:rsid w:val="00A277AA"/>
    <w:rsid w:val="00A5006A"/>
    <w:rsid w:val="00AA7BA3"/>
    <w:rsid w:val="00AE6449"/>
    <w:rsid w:val="00B059F5"/>
    <w:rsid w:val="00B60240"/>
    <w:rsid w:val="00B84D69"/>
    <w:rsid w:val="00BB315D"/>
    <w:rsid w:val="00BB5314"/>
    <w:rsid w:val="00BD055A"/>
    <w:rsid w:val="00BF1FA5"/>
    <w:rsid w:val="00BF7391"/>
    <w:rsid w:val="00C07E1C"/>
    <w:rsid w:val="00C233CA"/>
    <w:rsid w:val="00C50CE8"/>
    <w:rsid w:val="00C52DB6"/>
    <w:rsid w:val="00C57EA3"/>
    <w:rsid w:val="00C71E20"/>
    <w:rsid w:val="00CA272A"/>
    <w:rsid w:val="00CB20BE"/>
    <w:rsid w:val="00CB59C2"/>
    <w:rsid w:val="00CB6940"/>
    <w:rsid w:val="00D162AE"/>
    <w:rsid w:val="00D722F3"/>
    <w:rsid w:val="00DC5655"/>
    <w:rsid w:val="00DF3491"/>
    <w:rsid w:val="00E24232"/>
    <w:rsid w:val="00E365AC"/>
    <w:rsid w:val="00E606D4"/>
    <w:rsid w:val="00E67E6E"/>
    <w:rsid w:val="00EA4652"/>
    <w:rsid w:val="00EA4972"/>
    <w:rsid w:val="00EB339D"/>
    <w:rsid w:val="00FB24B7"/>
    <w:rsid w:val="00FB4B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8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8F4"/>
    <w:pPr>
      <w:ind w:left="720"/>
      <w:contextualSpacing/>
    </w:pPr>
  </w:style>
  <w:style w:type="paragraph" w:styleId="ListBullet">
    <w:name w:val="List Bullet"/>
    <w:basedOn w:val="Normal"/>
    <w:uiPriority w:val="99"/>
    <w:unhideWhenUsed/>
    <w:rsid w:val="001D5184"/>
    <w:pPr>
      <w:numPr>
        <w:numId w:val="3"/>
      </w:numPr>
      <w:contextualSpacing/>
    </w:pPr>
  </w:style>
  <w:style w:type="paragraph" w:styleId="Header">
    <w:name w:val="header"/>
    <w:basedOn w:val="Normal"/>
    <w:link w:val="HeaderChar"/>
    <w:uiPriority w:val="99"/>
    <w:semiHidden/>
    <w:unhideWhenUsed/>
    <w:rsid w:val="00CB59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59C2"/>
  </w:style>
  <w:style w:type="paragraph" w:styleId="Footer">
    <w:name w:val="footer"/>
    <w:basedOn w:val="Normal"/>
    <w:link w:val="FooterChar"/>
    <w:uiPriority w:val="99"/>
    <w:semiHidden/>
    <w:unhideWhenUsed/>
    <w:rsid w:val="00CB59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59C2"/>
  </w:style>
</w:styles>
</file>

<file path=word/webSettings.xml><?xml version="1.0" encoding="utf-8"?>
<w:webSettings xmlns:r="http://schemas.openxmlformats.org/officeDocument/2006/relationships" xmlns:w="http://schemas.openxmlformats.org/wordprocessingml/2006/main">
  <w:divs>
    <w:div w:id="260646687">
      <w:bodyDiv w:val="1"/>
      <w:marLeft w:val="0"/>
      <w:marRight w:val="0"/>
      <w:marTop w:val="0"/>
      <w:marBottom w:val="0"/>
      <w:divBdr>
        <w:top w:val="none" w:sz="0" w:space="0" w:color="auto"/>
        <w:left w:val="none" w:sz="0" w:space="0" w:color="auto"/>
        <w:bottom w:val="none" w:sz="0" w:space="0" w:color="auto"/>
        <w:right w:val="none" w:sz="0" w:space="0" w:color="auto"/>
      </w:divBdr>
    </w:div>
    <w:div w:id="657684671">
      <w:bodyDiv w:val="1"/>
      <w:marLeft w:val="0"/>
      <w:marRight w:val="0"/>
      <w:marTop w:val="0"/>
      <w:marBottom w:val="0"/>
      <w:divBdr>
        <w:top w:val="none" w:sz="0" w:space="0" w:color="auto"/>
        <w:left w:val="none" w:sz="0" w:space="0" w:color="auto"/>
        <w:bottom w:val="none" w:sz="0" w:space="0" w:color="auto"/>
        <w:right w:val="none" w:sz="0" w:space="0" w:color="auto"/>
      </w:divBdr>
    </w:div>
    <w:div w:id="699547103">
      <w:bodyDiv w:val="1"/>
      <w:marLeft w:val="0"/>
      <w:marRight w:val="0"/>
      <w:marTop w:val="0"/>
      <w:marBottom w:val="0"/>
      <w:divBdr>
        <w:top w:val="none" w:sz="0" w:space="0" w:color="auto"/>
        <w:left w:val="none" w:sz="0" w:space="0" w:color="auto"/>
        <w:bottom w:val="none" w:sz="0" w:space="0" w:color="auto"/>
        <w:right w:val="none" w:sz="0" w:space="0" w:color="auto"/>
      </w:divBdr>
    </w:div>
    <w:div w:id="744109271">
      <w:bodyDiv w:val="1"/>
      <w:marLeft w:val="0"/>
      <w:marRight w:val="0"/>
      <w:marTop w:val="0"/>
      <w:marBottom w:val="0"/>
      <w:divBdr>
        <w:top w:val="none" w:sz="0" w:space="0" w:color="auto"/>
        <w:left w:val="none" w:sz="0" w:space="0" w:color="auto"/>
        <w:bottom w:val="none" w:sz="0" w:space="0" w:color="auto"/>
        <w:right w:val="none" w:sz="0" w:space="0" w:color="auto"/>
      </w:divBdr>
    </w:div>
    <w:div w:id="97950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35FFB-02E5-4CF0-8E7F-8EBF7E2FF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1545</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uSER</cp:lastModifiedBy>
  <cp:revision>2</cp:revision>
  <cp:lastPrinted>2011-07-15T08:04:00Z</cp:lastPrinted>
  <dcterms:created xsi:type="dcterms:W3CDTF">2011-07-20T11:59:00Z</dcterms:created>
  <dcterms:modified xsi:type="dcterms:W3CDTF">2011-07-20T11:59:00Z</dcterms:modified>
</cp:coreProperties>
</file>