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2E" w:rsidRPr="00E90AAF" w:rsidRDefault="001D5616" w:rsidP="001D5616">
      <w:pPr>
        <w:pStyle w:val="Heading4"/>
        <w:numPr>
          <w:ilvl w:val="0"/>
          <w:numId w:val="0"/>
        </w:numPr>
        <w:ind w:left="360"/>
        <w:rPr>
          <w:i w:val="0"/>
          <w:color w:val="0000FF"/>
          <w:sz w:val="36"/>
          <w:szCs w:val="36"/>
        </w:rPr>
      </w:pPr>
      <w:r>
        <w:rPr>
          <w:i w:val="0"/>
          <w:color w:val="0000FF"/>
          <w:sz w:val="36"/>
          <w:szCs w:val="36"/>
        </w:rPr>
        <w:t xml:space="preserve">14. </w:t>
      </w:r>
      <w:r w:rsidR="0041212E" w:rsidRPr="00E90AAF">
        <w:rPr>
          <w:i w:val="0"/>
          <w:color w:val="0000FF"/>
          <w:sz w:val="36"/>
          <w:szCs w:val="36"/>
        </w:rPr>
        <w:t>NASHUA LIMPOPO TELEPHONE ETIQUETTE POLICY</w:t>
      </w:r>
    </w:p>
    <w:p w:rsidR="0041212E" w:rsidRPr="00050A16" w:rsidRDefault="0041212E" w:rsidP="0041212E"/>
    <w:p w:rsidR="0041212E" w:rsidRPr="00786FB0" w:rsidRDefault="0041212E" w:rsidP="0041212E">
      <w:pPr>
        <w:pStyle w:val="NoSpacing"/>
        <w:numPr>
          <w:ilvl w:val="0"/>
          <w:numId w:val="2"/>
        </w:numPr>
        <w:rPr>
          <w:rFonts w:ascii="Arial" w:hAnsi="Arial" w:cs="Arial"/>
        </w:rPr>
      </w:pPr>
      <w:r w:rsidRPr="00786FB0">
        <w:rPr>
          <w:rFonts w:ascii="Arial" w:hAnsi="Arial" w:cs="Arial"/>
        </w:rPr>
        <w:t xml:space="preserve">All incoming calls should be answered in a timely manner. </w:t>
      </w:r>
    </w:p>
    <w:p w:rsidR="0041212E" w:rsidRPr="00786FB0" w:rsidRDefault="0041212E" w:rsidP="0041212E">
      <w:pPr>
        <w:pStyle w:val="NoSpacing"/>
        <w:ind w:left="720"/>
        <w:rPr>
          <w:rFonts w:ascii="Arial" w:hAnsi="Arial" w:cs="Arial"/>
        </w:rPr>
      </w:pPr>
    </w:p>
    <w:p w:rsidR="0041212E" w:rsidRPr="00786FB0" w:rsidRDefault="0041212E" w:rsidP="0041212E">
      <w:pPr>
        <w:pStyle w:val="NoSpacing"/>
        <w:numPr>
          <w:ilvl w:val="0"/>
          <w:numId w:val="2"/>
        </w:numPr>
        <w:rPr>
          <w:rFonts w:ascii="Arial" w:hAnsi="Arial" w:cs="Arial"/>
        </w:rPr>
      </w:pPr>
      <w:r w:rsidRPr="00786FB0">
        <w:rPr>
          <w:rFonts w:ascii="Arial" w:hAnsi="Arial" w:cs="Arial"/>
        </w:rPr>
        <w:t xml:space="preserve">Business telephones should always be answered with </w:t>
      </w:r>
      <w:r>
        <w:rPr>
          <w:rFonts w:ascii="Arial" w:hAnsi="Arial" w:cs="Arial"/>
        </w:rPr>
        <w:t>the phrase</w:t>
      </w:r>
      <w:r w:rsidRPr="00786FB0">
        <w:rPr>
          <w:rFonts w:ascii="Arial" w:hAnsi="Arial" w:cs="Arial"/>
        </w:rPr>
        <w:t xml:space="preserve">, “Good morning, sales office, X speaking.”  This lets the caller know that they have indeed reached the right department, and lets them know with whom they are speaking. </w:t>
      </w:r>
    </w:p>
    <w:p w:rsidR="0041212E" w:rsidRPr="00786FB0" w:rsidRDefault="0041212E" w:rsidP="0041212E">
      <w:pPr>
        <w:pStyle w:val="NoSpacing"/>
        <w:rPr>
          <w:rFonts w:ascii="Arial" w:hAnsi="Arial" w:cs="Arial"/>
        </w:rPr>
      </w:pPr>
    </w:p>
    <w:p w:rsidR="0041212E" w:rsidRPr="00786FB0" w:rsidRDefault="0041212E" w:rsidP="0041212E">
      <w:pPr>
        <w:pStyle w:val="NoSpacing"/>
        <w:numPr>
          <w:ilvl w:val="0"/>
          <w:numId w:val="2"/>
        </w:numPr>
        <w:rPr>
          <w:rFonts w:ascii="Arial" w:hAnsi="Arial" w:cs="Arial"/>
        </w:rPr>
      </w:pPr>
      <w:r w:rsidRPr="00786FB0">
        <w:rPr>
          <w:rFonts w:ascii="Arial" w:hAnsi="Arial" w:cs="Arial"/>
        </w:rPr>
        <w:t xml:space="preserve">Never put a caller on hold, but if you have to, be sure to check back with them every minute. This lets them know that they have not been forgotten, and that you are attending to their call. </w:t>
      </w:r>
    </w:p>
    <w:p w:rsidR="0041212E" w:rsidRPr="00786FB0" w:rsidRDefault="0041212E" w:rsidP="0041212E">
      <w:pPr>
        <w:pStyle w:val="NoSpacing"/>
        <w:rPr>
          <w:rFonts w:ascii="Arial" w:hAnsi="Arial" w:cs="Arial"/>
        </w:rPr>
      </w:pPr>
    </w:p>
    <w:p w:rsidR="0041212E" w:rsidRPr="00786FB0" w:rsidRDefault="0041212E" w:rsidP="0041212E">
      <w:pPr>
        <w:pStyle w:val="NoSpacing"/>
        <w:numPr>
          <w:ilvl w:val="0"/>
          <w:numId w:val="2"/>
        </w:numPr>
        <w:rPr>
          <w:rFonts w:ascii="Arial" w:hAnsi="Arial" w:cs="Arial"/>
        </w:rPr>
      </w:pPr>
      <w:r w:rsidRPr="00786FB0">
        <w:rPr>
          <w:rFonts w:ascii="Arial" w:hAnsi="Arial" w:cs="Arial"/>
        </w:rPr>
        <w:t xml:space="preserve">Speak clearly and slowly when you answer a business telephone. Do not slur or mumble your words. Speak with confidence so the person on the other end has the feeling that you know what you are doing. </w:t>
      </w:r>
    </w:p>
    <w:p w:rsidR="0041212E" w:rsidRPr="00786FB0" w:rsidRDefault="0041212E" w:rsidP="0041212E">
      <w:pPr>
        <w:pStyle w:val="NoSpacing"/>
        <w:rPr>
          <w:rFonts w:ascii="Arial" w:hAnsi="Arial" w:cs="Arial"/>
        </w:rPr>
      </w:pPr>
    </w:p>
    <w:p w:rsidR="0041212E" w:rsidRDefault="0041212E" w:rsidP="0041212E">
      <w:pPr>
        <w:pStyle w:val="NoSpacing"/>
        <w:numPr>
          <w:ilvl w:val="0"/>
          <w:numId w:val="2"/>
        </w:numPr>
        <w:rPr>
          <w:rFonts w:ascii="Arial" w:hAnsi="Arial" w:cs="Arial"/>
        </w:rPr>
      </w:pPr>
      <w:r w:rsidRPr="00786FB0">
        <w:rPr>
          <w:rFonts w:ascii="Arial" w:hAnsi="Arial" w:cs="Arial"/>
        </w:rPr>
        <w:t xml:space="preserve">Never be rude to a caller, no matter how nasty they are. Always remember to handle yourself in a professional, business-like manner. This includes handling the situation in a calm, cool manner. </w:t>
      </w:r>
    </w:p>
    <w:p w:rsidR="0041212E" w:rsidRDefault="0041212E" w:rsidP="0041212E">
      <w:pPr>
        <w:pStyle w:val="ListParagraph"/>
        <w:rPr>
          <w:rFonts w:ascii="Arial" w:hAnsi="Arial" w:cs="Arial"/>
        </w:rPr>
      </w:pPr>
    </w:p>
    <w:p w:rsidR="0041212E" w:rsidRPr="00050A16" w:rsidRDefault="0041212E" w:rsidP="0041212E">
      <w:pPr>
        <w:pStyle w:val="ListParagraph"/>
        <w:numPr>
          <w:ilvl w:val="0"/>
          <w:numId w:val="2"/>
        </w:numPr>
        <w:rPr>
          <w:rFonts w:ascii="Arial" w:hAnsi="Arial" w:cs="Arial"/>
        </w:rPr>
      </w:pPr>
      <w:r>
        <w:rPr>
          <w:rFonts w:ascii="Arial" w:hAnsi="Arial" w:cs="Arial"/>
        </w:rPr>
        <w:t>W</w:t>
      </w:r>
      <w:r w:rsidRPr="00050A16">
        <w:rPr>
          <w:rFonts w:ascii="Arial" w:hAnsi="Arial" w:cs="Arial"/>
        </w:rPr>
        <w:t xml:space="preserve">hen a call comes through to another person’s desk and that person is not able to answer, you can retrieve the call by </w:t>
      </w:r>
      <w:r w:rsidRPr="00050A16">
        <w:rPr>
          <w:rFonts w:ascii="Arial" w:hAnsi="Arial" w:cs="Arial"/>
          <w:b/>
          <w:bCs/>
          <w:u w:val="single"/>
        </w:rPr>
        <w:t>dialing *</w:t>
      </w:r>
      <w:r w:rsidR="00F3439A">
        <w:rPr>
          <w:rFonts w:ascii="Arial" w:hAnsi="Arial" w:cs="Arial"/>
          <w:b/>
          <w:bCs/>
          <w:u w:val="single"/>
        </w:rPr>
        <w:t>4001#</w:t>
      </w:r>
      <w:bookmarkStart w:id="0" w:name="_GoBack"/>
      <w:bookmarkEnd w:id="0"/>
      <w:r w:rsidRPr="00050A16">
        <w:rPr>
          <w:rFonts w:ascii="Arial" w:hAnsi="Arial" w:cs="Arial"/>
          <w:b/>
          <w:bCs/>
          <w:u w:val="single"/>
        </w:rPr>
        <w:t xml:space="preserve"> </w:t>
      </w:r>
      <w:r w:rsidRPr="00050A16">
        <w:rPr>
          <w:rFonts w:ascii="Arial" w:hAnsi="Arial" w:cs="Arial"/>
        </w:rPr>
        <w:t>to ensure that the customer doesn’t hold for too long.</w:t>
      </w:r>
    </w:p>
    <w:p w:rsidR="0041212E" w:rsidRPr="00786FB0" w:rsidRDefault="0041212E" w:rsidP="0041212E">
      <w:pPr>
        <w:shd w:val="clear" w:color="auto" w:fill="FFFFFF"/>
        <w:spacing w:after="360" w:line="240" w:lineRule="auto"/>
        <w:jc w:val="both"/>
        <w:rPr>
          <w:rFonts w:ascii="Arial" w:hAnsi="Arial" w:cs="Arial"/>
        </w:rPr>
      </w:pPr>
      <w:r w:rsidRPr="00786FB0">
        <w:rPr>
          <w:rFonts w:ascii="Arial" w:hAnsi="Arial" w:cs="Arial"/>
        </w:rPr>
        <w:t xml:space="preserve">This policy is effective from 1 January 2011 until further notice. </w:t>
      </w:r>
    </w:p>
    <w:p w:rsidR="0041212E" w:rsidRPr="00786FB0" w:rsidRDefault="0041212E" w:rsidP="0041212E">
      <w:pPr>
        <w:shd w:val="clear" w:color="auto" w:fill="FFFFFF"/>
        <w:spacing w:after="360" w:line="240" w:lineRule="auto"/>
        <w:jc w:val="both"/>
        <w:rPr>
          <w:rFonts w:ascii="Arial" w:eastAsia="Times New Roman" w:hAnsi="Arial" w:cs="Arial"/>
        </w:rPr>
      </w:pPr>
      <w:r w:rsidRPr="00786FB0">
        <w:rPr>
          <w:rFonts w:ascii="Arial" w:eastAsia="Times New Roman" w:hAnsi="Arial" w:cs="Arial"/>
          <w:color w:val="333333"/>
        </w:rPr>
        <w:t xml:space="preserve">I </w:t>
      </w:r>
      <w:r w:rsidRPr="00786FB0">
        <w:rPr>
          <w:rFonts w:ascii="Arial" w:eastAsia="Times New Roman" w:hAnsi="Arial" w:cs="Arial"/>
        </w:rPr>
        <w:t xml:space="preserve">have read and been informed about the content, requirements, and expectations of the telephone etiquette policy for employees at Nashua Limpopo. I have received a copy of the policy and agree to abide by the policy guidelines as a condition of my employment and my continuing employment at Nashua Limpopo. </w:t>
      </w:r>
    </w:p>
    <w:p w:rsidR="0041212E" w:rsidRPr="00786FB0" w:rsidRDefault="0041212E" w:rsidP="0041212E">
      <w:pPr>
        <w:shd w:val="clear" w:color="auto" w:fill="FFFFFF"/>
        <w:spacing w:before="360" w:after="360" w:line="240" w:lineRule="auto"/>
        <w:jc w:val="both"/>
        <w:rPr>
          <w:rFonts w:ascii="Arial" w:eastAsia="Times New Roman" w:hAnsi="Arial" w:cs="Arial"/>
        </w:rPr>
      </w:pPr>
      <w:r w:rsidRPr="00786FB0">
        <w:rPr>
          <w:rFonts w:ascii="Arial" w:eastAsia="Times New Roman" w:hAnsi="Arial" w:cs="Arial"/>
        </w:rPr>
        <w:t>I understand that if I have questions, at any time, regarding the telephone etiquette policy, I will consult with my immediate manager or the Human Resources Administrator.</w:t>
      </w:r>
    </w:p>
    <w:p w:rsidR="0041212E" w:rsidRPr="00786FB0" w:rsidRDefault="0041212E" w:rsidP="0041212E">
      <w:pPr>
        <w:pStyle w:val="NoSpacing"/>
        <w:rPr>
          <w:rFonts w:ascii="Arial" w:hAnsi="Arial" w:cs="Arial"/>
        </w:rPr>
      </w:pPr>
      <w:r w:rsidRPr="00786FB0">
        <w:rPr>
          <w:rFonts w:ascii="Arial" w:hAnsi="Arial" w:cs="Arial"/>
        </w:rPr>
        <w:t>Please read the telephone etiquette policy carefully to ensure that you understand the policy before signing this document.</w:t>
      </w:r>
    </w:p>
    <w:p w:rsidR="0041212E" w:rsidRPr="00786FB0" w:rsidRDefault="0041212E" w:rsidP="0041212E">
      <w:pPr>
        <w:pStyle w:val="NoSpacing"/>
        <w:rPr>
          <w:rFonts w:ascii="Arial" w:hAnsi="Arial" w:cs="Arial"/>
        </w:rPr>
      </w:pPr>
    </w:p>
    <w:p w:rsidR="0041212E" w:rsidRPr="00786FB0" w:rsidRDefault="0041212E" w:rsidP="0041212E">
      <w:pPr>
        <w:pStyle w:val="NoSpacing"/>
        <w:rPr>
          <w:rFonts w:ascii="Arial" w:hAnsi="Arial" w:cs="Arial"/>
        </w:rPr>
      </w:pPr>
    </w:p>
    <w:p w:rsidR="0041212E" w:rsidRPr="00786FB0" w:rsidRDefault="0041212E" w:rsidP="0041212E">
      <w:pPr>
        <w:pStyle w:val="NoSpacing"/>
        <w:rPr>
          <w:rFonts w:ascii="Arial" w:hAnsi="Arial" w:cs="Arial"/>
        </w:rPr>
      </w:pPr>
      <w:r>
        <w:rPr>
          <w:rFonts w:ascii="Arial" w:hAnsi="Arial" w:cs="Arial"/>
        </w:rPr>
        <w:br/>
      </w:r>
    </w:p>
    <w:p w:rsidR="0041212E" w:rsidRPr="00786FB0" w:rsidRDefault="0041212E" w:rsidP="0041212E">
      <w:pPr>
        <w:pStyle w:val="NoSpacing"/>
        <w:rPr>
          <w:rFonts w:ascii="Arial" w:hAnsi="Arial" w:cs="Arial"/>
        </w:rPr>
      </w:pPr>
      <w:r w:rsidRPr="00786FB0">
        <w:rPr>
          <w:rFonts w:ascii="Arial" w:hAnsi="Arial" w:cs="Arial"/>
        </w:rPr>
        <w:t>------------------------------------</w:t>
      </w:r>
    </w:p>
    <w:p w:rsidR="0041212E" w:rsidRPr="00786FB0" w:rsidRDefault="0041212E" w:rsidP="0041212E">
      <w:pPr>
        <w:pStyle w:val="NoSpacing"/>
        <w:rPr>
          <w:rFonts w:ascii="Arial" w:hAnsi="Arial" w:cs="Arial"/>
        </w:rPr>
      </w:pPr>
      <w:r w:rsidRPr="00786FB0">
        <w:rPr>
          <w:rFonts w:ascii="Arial" w:hAnsi="Arial" w:cs="Arial"/>
        </w:rPr>
        <w:t>Employee signature</w:t>
      </w:r>
    </w:p>
    <w:p w:rsidR="0041212E" w:rsidRPr="00786FB0" w:rsidRDefault="0041212E" w:rsidP="0041212E">
      <w:pPr>
        <w:pStyle w:val="NoSpacing"/>
        <w:rPr>
          <w:rFonts w:ascii="Arial" w:hAnsi="Arial" w:cs="Arial"/>
        </w:rPr>
      </w:pPr>
    </w:p>
    <w:p w:rsidR="0041212E" w:rsidRDefault="0041212E" w:rsidP="0041212E">
      <w:pPr>
        <w:pStyle w:val="NoSpacing"/>
        <w:rPr>
          <w:rFonts w:ascii="Arial" w:hAnsi="Arial" w:cs="Arial"/>
        </w:rPr>
      </w:pPr>
    </w:p>
    <w:p w:rsidR="0041212E" w:rsidRPr="00786FB0" w:rsidRDefault="0041212E" w:rsidP="0041212E">
      <w:pPr>
        <w:pStyle w:val="NoSpacing"/>
        <w:rPr>
          <w:rFonts w:ascii="Arial" w:hAnsi="Arial" w:cs="Arial"/>
        </w:rPr>
      </w:pPr>
    </w:p>
    <w:p w:rsidR="0041212E" w:rsidRPr="00786FB0" w:rsidRDefault="0041212E" w:rsidP="0041212E">
      <w:pPr>
        <w:pStyle w:val="NoSpacing"/>
        <w:rPr>
          <w:rFonts w:ascii="Arial" w:hAnsi="Arial" w:cs="Arial"/>
        </w:rPr>
      </w:pPr>
      <w:r w:rsidRPr="00786FB0">
        <w:rPr>
          <w:rFonts w:ascii="Arial" w:hAnsi="Arial" w:cs="Arial"/>
        </w:rPr>
        <w:t>-</w:t>
      </w:r>
      <w:r>
        <w:rPr>
          <w:rFonts w:ascii="Arial" w:hAnsi="Arial" w:cs="Arial"/>
        </w:rPr>
        <w:t>-----</w:t>
      </w:r>
      <w:r w:rsidRPr="00786FB0">
        <w:rPr>
          <w:rFonts w:ascii="Arial" w:hAnsi="Arial" w:cs="Arial"/>
        </w:rPr>
        <w:t>---------------------------------</w:t>
      </w:r>
      <w:r>
        <w:rPr>
          <w:rFonts w:ascii="Arial" w:hAnsi="Arial" w:cs="Arial"/>
        </w:rPr>
        <w:t xml:space="preserve">                                              ----------------------------------</w:t>
      </w:r>
    </w:p>
    <w:p w:rsidR="0041212E" w:rsidRDefault="0041212E" w:rsidP="0041212E">
      <w:pPr>
        <w:pStyle w:val="NoSpacing"/>
        <w:rPr>
          <w:rFonts w:ascii="Arial" w:hAnsi="Arial" w:cs="Arial"/>
          <w:color w:val="000000"/>
        </w:rPr>
      </w:pPr>
      <w:r w:rsidRPr="00786FB0">
        <w:rPr>
          <w:rFonts w:ascii="Arial" w:hAnsi="Arial" w:cs="Arial"/>
          <w:color w:val="000000"/>
        </w:rPr>
        <w:t xml:space="preserve">Employee Name (Please </w:t>
      </w:r>
      <w:proofErr w:type="gramStart"/>
      <w:r w:rsidRPr="00786FB0">
        <w:rPr>
          <w:rFonts w:ascii="Arial" w:hAnsi="Arial" w:cs="Arial"/>
          <w:color w:val="000000"/>
        </w:rPr>
        <w:t>print)</w:t>
      </w:r>
      <w:r>
        <w:rPr>
          <w:rFonts w:ascii="Arial" w:hAnsi="Arial" w:cs="Arial"/>
          <w:color w:val="000000"/>
        </w:rPr>
        <w:t xml:space="preserve">   </w:t>
      </w:r>
      <w:proofErr w:type="gramEnd"/>
      <w:r>
        <w:rPr>
          <w:rFonts w:ascii="Arial" w:hAnsi="Arial" w:cs="Arial"/>
          <w:color w:val="000000"/>
        </w:rPr>
        <w:t xml:space="preserve">                                                           Date</w:t>
      </w:r>
    </w:p>
    <w:p w:rsidR="00CF3568" w:rsidRDefault="00CF3568"/>
    <w:sectPr w:rsidR="00CF3568" w:rsidSect="001D5616">
      <w:pgSz w:w="11906" w:h="16838"/>
      <w:pgMar w:top="1440" w:right="1440" w:bottom="1440" w:left="1440" w:header="708" w:footer="708" w:gutter="0"/>
      <w:pgBorders w:offsetFrom="page">
        <w:top w:val="thickThinSmallGap" w:sz="24" w:space="24" w:color="0000CC" w:shadow="1"/>
        <w:left w:val="thickThinSmallGap" w:sz="24" w:space="24" w:color="0000CC" w:shadow="1"/>
        <w:bottom w:val="thickThinSmallGap" w:sz="24" w:space="24" w:color="0000CC" w:shadow="1"/>
        <w:right w:val="thickThinSmallGap" w:sz="24" w:space="24" w:color="0000CC"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60C3"/>
    <w:multiLevelType w:val="hybridMultilevel"/>
    <w:tmpl w:val="C0B6C1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A518FC"/>
    <w:multiLevelType w:val="hybridMultilevel"/>
    <w:tmpl w:val="7E620138"/>
    <w:lvl w:ilvl="0" w:tplc="27484B40">
      <w:start w:val="1"/>
      <w:numFmt w:val="decimal"/>
      <w:pStyle w:val="Heading4"/>
      <w:lvlText w:val="%1)"/>
      <w:lvlJc w:val="left"/>
      <w:pPr>
        <w:ind w:left="720" w:hanging="360"/>
      </w:pPr>
      <w:rPr>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80D67"/>
    <w:multiLevelType w:val="hybridMultilevel"/>
    <w:tmpl w:val="9800C8A2"/>
    <w:lvl w:ilvl="0" w:tplc="6C66150E">
      <w:start w:val="1"/>
      <w:numFmt w:val="decimal"/>
      <w:lvlText w:val="%1."/>
      <w:lvlJc w:val="left"/>
      <w:pPr>
        <w:ind w:left="3621"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1212E"/>
    <w:rsid w:val="00144BD3"/>
    <w:rsid w:val="001D5616"/>
    <w:rsid w:val="0041212E"/>
    <w:rsid w:val="00CF3568"/>
    <w:rsid w:val="00F343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DEAC"/>
  <w15:docId w15:val="{66830C1A-84B6-4A78-837C-37F01A94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12E"/>
    <w:rPr>
      <w:rFonts w:ascii="Calibri" w:eastAsia="Calibri" w:hAnsi="Calibri" w:cs="Times New Roman"/>
      <w:lang w:val="en-US"/>
    </w:rPr>
  </w:style>
  <w:style w:type="paragraph" w:styleId="Heading4">
    <w:name w:val="heading 4"/>
    <w:basedOn w:val="Normal"/>
    <w:next w:val="Normal"/>
    <w:link w:val="Heading4Char"/>
    <w:uiPriority w:val="9"/>
    <w:unhideWhenUsed/>
    <w:qFormat/>
    <w:rsid w:val="0041212E"/>
    <w:pPr>
      <w:keepNext/>
      <w:keepLines/>
      <w:numPr>
        <w:numId w:val="1"/>
      </w:numPr>
      <w:spacing w:before="200" w:after="0"/>
      <w:outlineLvl w:val="3"/>
    </w:pPr>
    <w:rPr>
      <w:rFonts w:ascii="Arial" w:eastAsia="Times New Roman" w:hAnsi="Arial" w:cs="Arial"/>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212E"/>
    <w:rPr>
      <w:rFonts w:ascii="Arial" w:eastAsia="Times New Roman" w:hAnsi="Arial" w:cs="Arial"/>
      <w:b/>
      <w:bCs/>
      <w:i/>
      <w:iCs/>
      <w:color w:val="4F81BD"/>
      <w:lang w:val="en-US"/>
    </w:rPr>
  </w:style>
  <w:style w:type="paragraph" w:styleId="NoSpacing">
    <w:name w:val="No Spacing"/>
    <w:link w:val="NoSpacingChar"/>
    <w:uiPriority w:val="1"/>
    <w:qFormat/>
    <w:rsid w:val="0041212E"/>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41212E"/>
    <w:rPr>
      <w:rFonts w:ascii="Calibri" w:eastAsia="Times New Roman" w:hAnsi="Calibri" w:cs="Times New Roman"/>
      <w:lang w:val="en-US"/>
    </w:rPr>
  </w:style>
  <w:style w:type="paragraph" w:styleId="ListParagraph">
    <w:name w:val="List Paragraph"/>
    <w:basedOn w:val="Normal"/>
    <w:uiPriority w:val="34"/>
    <w:qFormat/>
    <w:rsid w:val="00412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Company>HP</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Len</cp:lastModifiedBy>
  <cp:revision>3</cp:revision>
  <dcterms:created xsi:type="dcterms:W3CDTF">2012-10-18T07:18:00Z</dcterms:created>
  <dcterms:modified xsi:type="dcterms:W3CDTF">2019-04-03T07:52:00Z</dcterms:modified>
</cp:coreProperties>
</file>