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A04" w:rsidRPr="0006315E" w:rsidRDefault="0006315E" w:rsidP="0006315E">
      <w:pPr>
        <w:jc w:val="center"/>
        <w:rPr>
          <w:sz w:val="40"/>
          <w:u w:val="single"/>
        </w:rPr>
      </w:pPr>
      <w:bookmarkStart w:id="0" w:name="_GoBack"/>
      <w:bookmarkEnd w:id="0"/>
      <w:r>
        <w:rPr>
          <w:sz w:val="40"/>
          <w:u w:val="single"/>
        </w:rPr>
        <w:t>Goal</w:t>
      </w:r>
    </w:p>
    <w:p w:rsidR="0010278C" w:rsidRDefault="0010278C">
      <w:r>
        <w:t>We intend to grow the service base by 5% from March 2017 to Feb 2018 from 2150 to 2260 service contracts.</w:t>
      </w:r>
    </w:p>
    <w:p w:rsidR="0010278C" w:rsidRDefault="0010278C">
      <w:r w:rsidRPr="0006315E">
        <w:rPr>
          <w:u w:val="single"/>
        </w:rPr>
        <w:t>Measure</w:t>
      </w:r>
      <w:r>
        <w:t>:</w:t>
      </w:r>
    </w:p>
    <w:p w:rsidR="0010278C" w:rsidRDefault="0010278C">
      <w:r>
        <w:t xml:space="preserve">This will be monitored weekly with the reports our service desk get off the AS400 pertaining to MTTR and FTF and measure ourselves against the other franchises with the aim to be the best. </w:t>
      </w:r>
    </w:p>
    <w:sectPr w:rsidR="00102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78C"/>
    <w:rsid w:val="0006315E"/>
    <w:rsid w:val="0010278C"/>
    <w:rsid w:val="003317AE"/>
    <w:rsid w:val="00A95A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F3849-B238-41A9-9367-488E593D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c:creator>
  <cp:keywords/>
  <dc:description/>
  <cp:lastModifiedBy>Len</cp:lastModifiedBy>
  <cp:revision>2</cp:revision>
  <dcterms:created xsi:type="dcterms:W3CDTF">2017-07-31T13:51:00Z</dcterms:created>
  <dcterms:modified xsi:type="dcterms:W3CDTF">2017-07-31T13:51:00Z</dcterms:modified>
</cp:coreProperties>
</file>