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3C7" w:rsidRPr="00FF48C5" w:rsidRDefault="00FF48C5">
      <w:pPr>
        <w:rPr>
          <w:b/>
          <w:color w:val="0070C0"/>
          <w:sz w:val="52"/>
          <w:szCs w:val="52"/>
        </w:rPr>
      </w:pPr>
      <w:r w:rsidRPr="00FF48C5">
        <w:rPr>
          <w:b/>
          <w:color w:val="0070C0"/>
          <w:sz w:val="52"/>
          <w:szCs w:val="52"/>
        </w:rPr>
        <w:t xml:space="preserve">COMPANY </w:t>
      </w:r>
      <w:r w:rsidR="0025369B">
        <w:rPr>
          <w:b/>
          <w:color w:val="0070C0"/>
          <w:sz w:val="52"/>
          <w:szCs w:val="52"/>
        </w:rPr>
        <w:t>OBJECTIVE/</w:t>
      </w:r>
      <w:r w:rsidRPr="00FF48C5">
        <w:rPr>
          <w:b/>
          <w:color w:val="0070C0"/>
          <w:sz w:val="52"/>
          <w:szCs w:val="52"/>
        </w:rPr>
        <w:t>GOAL 201</w:t>
      </w:r>
      <w:r w:rsidR="006A08FE">
        <w:rPr>
          <w:b/>
          <w:color w:val="0070C0"/>
          <w:sz w:val="52"/>
          <w:szCs w:val="52"/>
        </w:rPr>
        <w:t>8</w:t>
      </w:r>
      <w:r w:rsidRPr="00FF48C5">
        <w:rPr>
          <w:b/>
          <w:color w:val="0070C0"/>
          <w:sz w:val="52"/>
          <w:szCs w:val="52"/>
        </w:rPr>
        <w:t xml:space="preserve"> / 1</w:t>
      </w:r>
      <w:r w:rsidR="006A08FE">
        <w:rPr>
          <w:b/>
          <w:color w:val="0070C0"/>
          <w:sz w:val="52"/>
          <w:szCs w:val="52"/>
        </w:rPr>
        <w:t>9</w:t>
      </w:r>
    </w:p>
    <w:p w:rsidR="003E6438" w:rsidRDefault="00D45C10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br/>
      </w:r>
      <w:r w:rsidR="00FF48C5" w:rsidRPr="0025369B">
        <w:rPr>
          <w:b/>
          <w:color w:val="FF0000"/>
          <w:sz w:val="32"/>
          <w:szCs w:val="32"/>
        </w:rPr>
        <w:t>For the period March 201</w:t>
      </w:r>
      <w:r w:rsidR="006A08FE">
        <w:rPr>
          <w:b/>
          <w:color w:val="FF0000"/>
          <w:sz w:val="32"/>
          <w:szCs w:val="32"/>
        </w:rPr>
        <w:t>8</w:t>
      </w:r>
      <w:r w:rsidR="00FF48C5" w:rsidRPr="0025369B">
        <w:rPr>
          <w:b/>
          <w:color w:val="FF0000"/>
          <w:sz w:val="32"/>
          <w:szCs w:val="32"/>
        </w:rPr>
        <w:t xml:space="preserve"> to Feb 201</w:t>
      </w:r>
      <w:r w:rsidR="006A08FE">
        <w:rPr>
          <w:b/>
          <w:color w:val="FF0000"/>
          <w:sz w:val="32"/>
          <w:szCs w:val="32"/>
        </w:rPr>
        <w:t>9</w:t>
      </w:r>
      <w:r>
        <w:rPr>
          <w:b/>
          <w:color w:val="FF0000"/>
          <w:sz w:val="32"/>
          <w:szCs w:val="32"/>
        </w:rPr>
        <w:br/>
      </w:r>
    </w:p>
    <w:p w:rsidR="003E6438" w:rsidRDefault="003E6438" w:rsidP="003E6438">
      <w:pPr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We intend to be profitable on a monthly basis and progressively grow our annuity revenue through the renting of office equipment to increase our Copy volumes and VOIP minutes. </w:t>
      </w:r>
      <w:r w:rsidR="00D45C10">
        <w:rPr>
          <w:b/>
          <w:bCs/>
          <w:color w:val="000000"/>
          <w:sz w:val="32"/>
          <w:szCs w:val="32"/>
        </w:rPr>
        <w:br/>
      </w:r>
    </w:p>
    <w:p w:rsidR="003E6438" w:rsidRDefault="003E6438" w:rsidP="003E6438">
      <w:pPr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To aggressively market and grow sales in Consumables, Surveillance equipment and Smart Boards. </w:t>
      </w:r>
      <w:r w:rsidR="00D45C10">
        <w:rPr>
          <w:b/>
          <w:bCs/>
          <w:color w:val="000000"/>
          <w:sz w:val="32"/>
          <w:szCs w:val="32"/>
        </w:rPr>
        <w:br/>
      </w:r>
      <w:bookmarkStart w:id="0" w:name="_GoBack"/>
      <w:bookmarkEnd w:id="0"/>
    </w:p>
    <w:p w:rsidR="003E6438" w:rsidRDefault="003E6438" w:rsidP="003E6438">
      <w:pPr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To provide world class service to our customers thereby retaining all customers and allowing us the opportunity to supply our entire basket of products.  </w:t>
      </w:r>
    </w:p>
    <w:p w:rsidR="003E6438" w:rsidRDefault="003E6438">
      <w:pPr>
        <w:rPr>
          <w:b/>
          <w:color w:val="FF0000"/>
          <w:sz w:val="32"/>
          <w:szCs w:val="32"/>
        </w:rPr>
      </w:pPr>
    </w:p>
    <w:p w:rsidR="00FF48C5" w:rsidRPr="0025369B" w:rsidRDefault="0025369B">
      <w:pPr>
        <w:rPr>
          <w:b/>
          <w:color w:val="FF0000"/>
          <w:sz w:val="20"/>
          <w:szCs w:val="20"/>
        </w:rPr>
      </w:pPr>
      <w:r>
        <w:rPr>
          <w:b/>
          <w:color w:val="FF0000"/>
          <w:sz w:val="32"/>
          <w:szCs w:val="32"/>
        </w:rPr>
        <w:br/>
      </w:r>
    </w:p>
    <w:sectPr w:rsidR="00FF48C5" w:rsidRPr="0025369B" w:rsidSect="00FF48C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01EB6"/>
    <w:multiLevelType w:val="hybridMultilevel"/>
    <w:tmpl w:val="4EFA3630"/>
    <w:lvl w:ilvl="0" w:tplc="F104BF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C5"/>
    <w:rsid w:val="0025369B"/>
    <w:rsid w:val="002543C7"/>
    <w:rsid w:val="003E6438"/>
    <w:rsid w:val="006A08FE"/>
    <w:rsid w:val="00D45C10"/>
    <w:rsid w:val="00FF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14101"/>
  <w15:chartTrackingRefBased/>
  <w15:docId w15:val="{CD2CD327-858B-416D-824B-AD2F5822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4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</dc:creator>
  <cp:keywords/>
  <dc:description/>
  <cp:lastModifiedBy>Len</cp:lastModifiedBy>
  <cp:revision>4</cp:revision>
  <dcterms:created xsi:type="dcterms:W3CDTF">2017-02-21T14:11:00Z</dcterms:created>
  <dcterms:modified xsi:type="dcterms:W3CDTF">2018-05-29T07:16:00Z</dcterms:modified>
</cp:coreProperties>
</file>